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8FD4" w14:textId="77777777" w:rsidR="002E2CD2" w:rsidRDefault="002E2CD2">
      <w:pPr>
        <w:tabs>
          <w:tab w:val="left" w:pos="360"/>
        </w:tabs>
      </w:pPr>
    </w:p>
    <w:p w14:paraId="34D08AF6" w14:textId="76E4069D" w:rsidR="002E2CD2" w:rsidRDefault="00AD53EC">
      <w:r>
        <w:rPr>
          <w:noProof/>
        </w:rPr>
        <mc:AlternateContent>
          <mc:Choice Requires="wpg">
            <w:drawing>
              <wp:anchor distT="0" distB="0" distL="114300" distR="114300" simplePos="0" relativeHeight="251658240" behindDoc="0" locked="0" layoutInCell="1" hidden="0" allowOverlap="1" wp14:anchorId="1FC5ED13" wp14:editId="7FB7BEEC">
                <wp:simplePos x="0" y="0"/>
                <wp:positionH relativeFrom="column">
                  <wp:posOffset>0</wp:posOffset>
                </wp:positionH>
                <wp:positionV relativeFrom="paragraph">
                  <wp:posOffset>1343025</wp:posOffset>
                </wp:positionV>
                <wp:extent cx="5943600" cy="5255260"/>
                <wp:effectExtent l="0" t="0" r="12700" b="15240"/>
                <wp:wrapTopAndBottom distT="0" distB="0"/>
                <wp:docPr id="1" name="Group 1"/>
                <wp:cNvGraphicFramePr/>
                <a:graphic xmlns:a="http://schemas.openxmlformats.org/drawingml/2006/main">
                  <a:graphicData uri="http://schemas.microsoft.com/office/word/2010/wordprocessingGroup">
                    <wpg:wgp>
                      <wpg:cNvGrpSpPr/>
                      <wpg:grpSpPr>
                        <a:xfrm>
                          <a:off x="0" y="0"/>
                          <a:ext cx="5943600" cy="5255260"/>
                          <a:chOff x="2374200" y="1208885"/>
                          <a:chExt cx="5943600" cy="5255663"/>
                        </a:xfrm>
                      </wpg:grpSpPr>
                      <wpg:grpSp>
                        <wpg:cNvPr id="2" name="Group 2"/>
                        <wpg:cNvGrpSpPr/>
                        <wpg:grpSpPr>
                          <a:xfrm>
                            <a:off x="2374200" y="1208885"/>
                            <a:ext cx="5943600" cy="5255663"/>
                            <a:chOff x="0" y="0"/>
                            <a:chExt cx="5943600" cy="5256243"/>
                          </a:xfrm>
                        </wpg:grpSpPr>
                        <wps:wsp>
                          <wps:cNvPr id="3" name="Rectangle 3"/>
                          <wps:cNvSpPr/>
                          <wps:spPr>
                            <a:xfrm>
                              <a:off x="0" y="0"/>
                              <a:ext cx="5943600" cy="5142775"/>
                            </a:xfrm>
                            <a:prstGeom prst="rect">
                              <a:avLst/>
                            </a:prstGeom>
                            <a:noFill/>
                            <a:ln>
                              <a:noFill/>
                            </a:ln>
                          </wps:spPr>
                          <wps:txbx>
                            <w:txbxContent>
                              <w:p w14:paraId="3F2ACFFF" w14:textId="77777777" w:rsidR="002E2CD2" w:rsidRDefault="002E2CD2">
                                <w:pPr>
                                  <w:textDirection w:val="btLr"/>
                                </w:pPr>
                              </w:p>
                            </w:txbxContent>
                          </wps:txbx>
                          <wps:bodyPr spcFirstLastPara="1" wrap="square" lIns="91425" tIns="91425" rIns="91425" bIns="91425" anchor="ctr" anchorCtr="0">
                            <a:noAutofit/>
                          </wps:bodyPr>
                        </wps:wsp>
                        <wpg:grpSp>
                          <wpg:cNvPr id="4" name="Group 4"/>
                          <wpg:cNvGrpSpPr/>
                          <wpg:grpSpPr>
                            <a:xfrm>
                              <a:off x="0" y="0"/>
                              <a:ext cx="5879465" cy="1827530"/>
                              <a:chOff x="0" y="0"/>
                              <a:chExt cx="5879465" cy="1828056"/>
                            </a:xfrm>
                          </wpg:grpSpPr>
                          <wpg:grpSp>
                            <wpg:cNvPr id="5" name="Group 5"/>
                            <wpg:cNvGrpSpPr/>
                            <wpg:grpSpPr>
                              <a:xfrm>
                                <a:off x="0" y="0"/>
                                <a:ext cx="5879465" cy="1828056"/>
                                <a:chOff x="0" y="0"/>
                                <a:chExt cx="5944235" cy="1828800"/>
                              </a:xfrm>
                            </wpg:grpSpPr>
                            <wps:wsp>
                              <wps:cNvPr id="6" name="Rectangle 6"/>
                              <wps:cNvSpPr/>
                              <wps:spPr>
                                <a:xfrm>
                                  <a:off x="1371600" y="95693"/>
                                  <a:ext cx="4572635" cy="1645920"/>
                                </a:xfrm>
                                <a:prstGeom prst="rect">
                                  <a:avLst/>
                                </a:prstGeom>
                                <a:solidFill>
                                  <a:srgbClr val="1E4E79"/>
                                </a:solidFill>
                                <a:ln w="127000" cap="flat" cmpd="sng">
                                  <a:solidFill>
                                    <a:srgbClr val="1E4E79"/>
                                  </a:solidFill>
                                  <a:prstDash val="solid"/>
                                  <a:miter lim="800000"/>
                                  <a:headEnd type="none" w="sm" len="sm"/>
                                  <a:tailEnd type="none" w="sm" len="sm"/>
                                </a:ln>
                              </wps:spPr>
                              <wps:txbx>
                                <w:txbxContent>
                                  <w:p w14:paraId="327ED365" w14:textId="77777777" w:rsidR="002E2CD2" w:rsidRDefault="002E2CD2">
                                    <w:pPr>
                                      <w:textDirection w:val="btLr"/>
                                    </w:pPr>
                                  </w:p>
                                </w:txbxContent>
                              </wps:txbx>
                              <wps:bodyPr spcFirstLastPara="1" wrap="square" lIns="91425" tIns="91425" rIns="91425" bIns="91425" anchor="ctr" anchorCtr="0">
                                <a:noAutofit/>
                              </wps:bodyPr>
                            </wps:wsp>
                            <wps:wsp>
                              <wps:cNvPr id="7" name="Oval 7"/>
                              <wps:cNvSpPr/>
                              <wps:spPr>
                                <a:xfrm>
                                  <a:off x="0" y="0"/>
                                  <a:ext cx="1828800" cy="1828800"/>
                                </a:xfrm>
                                <a:prstGeom prst="ellipse">
                                  <a:avLst/>
                                </a:prstGeom>
                                <a:solidFill>
                                  <a:srgbClr val="1E4E79"/>
                                </a:solidFill>
                                <a:ln w="12700" cap="flat" cmpd="sng">
                                  <a:solidFill>
                                    <a:schemeClr val="lt1"/>
                                  </a:solidFill>
                                  <a:prstDash val="solid"/>
                                  <a:miter lim="800000"/>
                                  <a:headEnd type="none" w="sm" len="sm"/>
                                  <a:tailEnd type="none" w="sm" len="sm"/>
                                </a:ln>
                              </wps:spPr>
                              <wps:txbx>
                                <w:txbxContent>
                                  <w:p w14:paraId="4D8A870C" w14:textId="77777777" w:rsidR="002E2CD2" w:rsidRDefault="002E2CD2">
                                    <w:pPr>
                                      <w:textDirection w:val="btLr"/>
                                    </w:pPr>
                                  </w:p>
                                </w:txbxContent>
                              </wps:txbx>
                              <wps:bodyPr spcFirstLastPara="1" wrap="square" lIns="91425" tIns="91425" rIns="91425" bIns="91425" anchor="ctr" anchorCtr="0">
                                <a:noAutofit/>
                              </wps:bodyPr>
                            </wps:wsp>
                            <wps:wsp>
                              <wps:cNvPr id="8" name="Oval 8"/>
                              <wps:cNvSpPr/>
                              <wps:spPr>
                                <a:xfrm>
                                  <a:off x="116958" y="116958"/>
                                  <a:ext cx="1600835" cy="1564640"/>
                                </a:xfrm>
                                <a:prstGeom prst="ellipse">
                                  <a:avLst/>
                                </a:prstGeom>
                                <a:solidFill>
                                  <a:schemeClr val="lt1"/>
                                </a:solidFill>
                                <a:ln w="12700" cap="flat" cmpd="sng">
                                  <a:solidFill>
                                    <a:srgbClr val="42719B"/>
                                  </a:solidFill>
                                  <a:prstDash val="solid"/>
                                  <a:miter lim="800000"/>
                                  <a:headEnd type="none" w="sm" len="sm"/>
                                  <a:tailEnd type="none" w="sm" len="sm"/>
                                </a:ln>
                              </wps:spPr>
                              <wps:txbx>
                                <w:txbxContent>
                                  <w:p w14:paraId="7CC47FD5" w14:textId="77777777" w:rsidR="002E2CD2" w:rsidRDefault="002E2CD2">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7">
                                  <a:alphaModFix/>
                                </a:blip>
                                <a:srcRect/>
                                <a:stretch/>
                              </pic:blipFill>
                              <pic:spPr>
                                <a:xfrm>
                                  <a:off x="233916" y="233916"/>
                                  <a:ext cx="1386840" cy="1325880"/>
                                </a:xfrm>
                                <a:prstGeom prst="rect">
                                  <a:avLst/>
                                </a:prstGeom>
                                <a:noFill/>
                                <a:ln>
                                  <a:noFill/>
                                </a:ln>
                              </pic:spPr>
                            </pic:pic>
                          </wpg:grpSp>
                          <wpg:grpSp>
                            <wpg:cNvPr id="10" name="Group 10"/>
                            <wpg:cNvGrpSpPr/>
                            <wpg:grpSpPr>
                              <a:xfrm>
                                <a:off x="2029968" y="365720"/>
                                <a:ext cx="3655695" cy="1411116"/>
                                <a:chOff x="0" y="112417"/>
                                <a:chExt cx="3696121" cy="1412682"/>
                              </a:xfrm>
                            </wpg:grpSpPr>
                            <wps:wsp>
                              <wps:cNvPr id="11" name="Rectangle 11"/>
                              <wps:cNvSpPr/>
                              <wps:spPr>
                                <a:xfrm>
                                  <a:off x="0" y="112417"/>
                                  <a:ext cx="3657600" cy="978924"/>
                                </a:xfrm>
                                <a:prstGeom prst="rect">
                                  <a:avLst/>
                                </a:prstGeom>
                                <a:noFill/>
                                <a:ln>
                                  <a:noFill/>
                                </a:ln>
                              </wps:spPr>
                              <wps:txbx>
                                <w:txbxContent>
                                  <w:p w14:paraId="6F80AEF1" w14:textId="77777777" w:rsidR="002E2CD2" w:rsidRDefault="00F704B0">
                                    <w:pPr>
                                      <w:jc w:val="center"/>
                                      <w:textDirection w:val="btLr"/>
                                    </w:pPr>
                                    <w:r>
                                      <w:rPr>
                                        <w:color w:val="FFFFFF"/>
                                        <w:sz w:val="56"/>
                                      </w:rPr>
                                      <w:t>COMMISSION ON THE STATUS OF WOMEN</w:t>
                                    </w:r>
                                  </w:p>
                                </w:txbxContent>
                              </wps:txbx>
                              <wps:bodyPr spcFirstLastPara="1" wrap="square" lIns="91425" tIns="45700" rIns="91425" bIns="45700" anchor="t" anchorCtr="0">
                                <a:noAutofit/>
                              </wps:bodyPr>
                            </wps:wsp>
                            <wps:wsp>
                              <wps:cNvPr id="12" name="Rectangle 12"/>
                              <wps:cNvSpPr/>
                              <wps:spPr>
                                <a:xfrm>
                                  <a:off x="38521" y="1067899"/>
                                  <a:ext cx="3657600" cy="457200"/>
                                </a:xfrm>
                                <a:prstGeom prst="rect">
                                  <a:avLst/>
                                </a:prstGeom>
                                <a:noFill/>
                                <a:ln>
                                  <a:noFill/>
                                </a:ln>
                              </wps:spPr>
                              <wps:txbx>
                                <w:txbxContent>
                                  <w:p w14:paraId="2183AAD4" w14:textId="77777777" w:rsidR="002E2CD2" w:rsidRDefault="00F704B0">
                                    <w:pPr>
                                      <w:jc w:val="center"/>
                                      <w:textDirection w:val="btLr"/>
                                    </w:pPr>
                                    <w:r>
                                      <w:rPr>
                                        <w:color w:val="FFFFFF"/>
                                        <w:sz w:val="36"/>
                                      </w:rPr>
                                      <w:t>Directed By: Jeanie Morrison</w:t>
                                    </w:r>
                                  </w:p>
                                </w:txbxContent>
                              </wps:txbx>
                              <wps:bodyPr spcFirstLastPara="1" wrap="square" lIns="91425" tIns="45700" rIns="91425" bIns="45700" anchor="t" anchorCtr="0">
                                <a:noAutofit/>
                              </wps:bodyPr>
                            </wps:wsp>
                          </wpg:grpSp>
                        </wpg:grpSp>
                        <wpg:grpSp>
                          <wpg:cNvPr id="13" name="Group 13"/>
                          <wpg:cNvGrpSpPr/>
                          <wpg:grpSpPr>
                            <a:xfrm>
                              <a:off x="0" y="2286000"/>
                              <a:ext cx="5943600" cy="1152144"/>
                              <a:chOff x="0" y="0"/>
                              <a:chExt cx="5943600" cy="1152144"/>
                            </a:xfrm>
                          </wpg:grpSpPr>
                          <wps:wsp>
                            <wps:cNvPr id="14" name="Straight Arrow Connector 14"/>
                            <wps:cNvCnPr/>
                            <wps:spPr>
                              <a:xfrm>
                                <a:off x="0" y="0"/>
                                <a:ext cx="5943600" cy="0"/>
                              </a:xfrm>
                              <a:prstGeom prst="straightConnector1">
                                <a:avLst/>
                              </a:prstGeom>
                              <a:noFill/>
                              <a:ln w="19050" cap="flat" cmpd="sng">
                                <a:solidFill>
                                  <a:schemeClr val="dk1"/>
                                </a:solidFill>
                                <a:prstDash val="solid"/>
                                <a:miter lim="800000"/>
                                <a:headEnd type="none" w="sm" len="sm"/>
                                <a:tailEnd type="none" w="sm" len="sm"/>
                              </a:ln>
                            </wps:spPr>
                            <wps:bodyPr/>
                          </wps:wsp>
                          <wps:wsp>
                            <wps:cNvPr id="15" name="Rectangle 15"/>
                            <wps:cNvSpPr/>
                            <wps:spPr>
                              <a:xfrm>
                                <a:off x="0" y="109728"/>
                                <a:ext cx="5943600" cy="919425"/>
                              </a:xfrm>
                              <a:prstGeom prst="rect">
                                <a:avLst/>
                              </a:prstGeom>
                              <a:noFill/>
                              <a:ln>
                                <a:noFill/>
                              </a:ln>
                            </wps:spPr>
                            <wps:txbx>
                              <w:txbxContent>
                                <w:p w14:paraId="73B9AEBD" w14:textId="77777777" w:rsidR="002E2CD2" w:rsidRDefault="00F704B0">
                                  <w:pPr>
                                    <w:jc w:val="center"/>
                                    <w:textDirection w:val="btLr"/>
                                  </w:pPr>
                                  <w:r>
                                    <w:rPr>
                                      <w:color w:val="000000"/>
                                      <w:sz w:val="56"/>
                                    </w:rPr>
                                    <w:t>TSMUN XXIV BACKGROUND GUIDE 2020</w:t>
                                  </w:r>
                                </w:p>
                              </w:txbxContent>
                            </wps:txbx>
                            <wps:bodyPr spcFirstLastPara="1" wrap="square" lIns="91425" tIns="45700" rIns="91425" bIns="45700" anchor="ctr" anchorCtr="0">
                              <a:noAutofit/>
                            </wps:bodyPr>
                          </wps:wsp>
                          <wps:wsp>
                            <wps:cNvPr id="16" name="Straight Arrow Connector 16"/>
                            <wps:cNvCnPr/>
                            <wps:spPr>
                              <a:xfrm>
                                <a:off x="0" y="1152144"/>
                                <a:ext cx="5943600" cy="0"/>
                              </a:xfrm>
                              <a:prstGeom prst="straightConnector1">
                                <a:avLst/>
                              </a:prstGeom>
                              <a:noFill/>
                              <a:ln w="19050" cap="flat" cmpd="sng">
                                <a:solidFill>
                                  <a:schemeClr val="dk1"/>
                                </a:solidFill>
                                <a:prstDash val="solid"/>
                                <a:miter lim="800000"/>
                                <a:headEnd type="none" w="sm" len="sm"/>
                                <a:tailEnd type="none" w="sm" len="sm"/>
                              </a:ln>
                            </wps:spPr>
                            <wps:bodyPr/>
                          </wps:wsp>
                        </wpg:grpSp>
                        <wps:wsp>
                          <wps:cNvPr id="17" name="Rectangle 17"/>
                          <wps:cNvSpPr/>
                          <wps:spPr>
                            <a:xfrm>
                              <a:off x="342900" y="4000500"/>
                              <a:ext cx="5257800" cy="1255743"/>
                            </a:xfrm>
                            <a:prstGeom prst="rect">
                              <a:avLst/>
                            </a:prstGeom>
                            <a:noFill/>
                            <a:ln w="19050" cap="flat" cmpd="sng">
                              <a:solidFill>
                                <a:schemeClr val="dk1"/>
                              </a:solidFill>
                              <a:prstDash val="solid"/>
                              <a:round/>
                              <a:headEnd type="none" w="sm" len="sm"/>
                              <a:tailEnd type="none" w="sm" len="sm"/>
                            </a:ln>
                          </wps:spPr>
                          <wps:txbx>
                            <w:txbxContent>
                              <w:p w14:paraId="5D0455D4" w14:textId="68465B54" w:rsidR="002E2CD2" w:rsidRDefault="00F704B0">
                                <w:pPr>
                                  <w:ind w:left="720"/>
                                  <w:textDirection w:val="btLr"/>
                                </w:pPr>
                                <w:r>
                                  <w:rPr>
                                    <w:rFonts w:ascii="Arial" w:eastAsia="Arial" w:hAnsi="Arial" w:cs="Arial"/>
                                    <w:b/>
                                    <w:color w:val="000000"/>
                                    <w:sz w:val="28"/>
                                  </w:rPr>
                                  <w:t xml:space="preserve">Topic I: </w:t>
                                </w:r>
                                <w:r>
                                  <w:rPr>
                                    <w:rFonts w:ascii="Arial" w:eastAsia="Arial" w:hAnsi="Arial" w:cs="Arial"/>
                                    <w:color w:val="000000"/>
                                  </w:rPr>
                                  <w:t xml:space="preserve">Empowering </w:t>
                                </w:r>
                                <w:r w:rsidR="001B4B3B">
                                  <w:rPr>
                                    <w:rFonts w:ascii="Arial" w:eastAsia="Arial" w:hAnsi="Arial" w:cs="Arial"/>
                                    <w:color w:val="000000"/>
                                  </w:rPr>
                                  <w:t>W</w:t>
                                </w:r>
                                <w:r>
                                  <w:rPr>
                                    <w:rFonts w:ascii="Arial" w:eastAsia="Arial" w:hAnsi="Arial" w:cs="Arial"/>
                                    <w:color w:val="000000"/>
                                  </w:rPr>
                                  <w:t xml:space="preserve">omen and </w:t>
                                </w:r>
                                <w:r w:rsidR="001B4B3B">
                                  <w:rPr>
                                    <w:rFonts w:ascii="Arial" w:eastAsia="Arial" w:hAnsi="Arial" w:cs="Arial"/>
                                    <w:color w:val="000000"/>
                                  </w:rPr>
                                  <w:t>G</w:t>
                                </w:r>
                                <w:r>
                                  <w:rPr>
                                    <w:rFonts w:ascii="Arial" w:eastAsia="Arial" w:hAnsi="Arial" w:cs="Arial"/>
                                    <w:color w:val="000000"/>
                                  </w:rPr>
                                  <w:t xml:space="preserve">irls in </w:t>
                                </w:r>
                                <w:r w:rsidR="001B4B3B">
                                  <w:rPr>
                                    <w:rFonts w:ascii="Arial" w:eastAsia="Arial" w:hAnsi="Arial" w:cs="Arial"/>
                                    <w:color w:val="000000"/>
                                  </w:rPr>
                                  <w:t>R</w:t>
                                </w:r>
                                <w:r>
                                  <w:rPr>
                                    <w:rFonts w:ascii="Arial" w:eastAsia="Arial" w:hAnsi="Arial" w:cs="Arial"/>
                                    <w:color w:val="000000"/>
                                  </w:rPr>
                                  <w:t xml:space="preserve">ural </w:t>
                                </w:r>
                                <w:r w:rsidR="001B4B3B">
                                  <w:rPr>
                                    <w:rFonts w:ascii="Arial" w:eastAsia="Arial" w:hAnsi="Arial" w:cs="Arial"/>
                                    <w:color w:val="000000"/>
                                  </w:rPr>
                                  <w:t>C</w:t>
                                </w:r>
                                <w:r>
                                  <w:rPr>
                                    <w:rFonts w:ascii="Arial" w:eastAsia="Arial" w:hAnsi="Arial" w:cs="Arial"/>
                                    <w:color w:val="000000"/>
                                  </w:rPr>
                                  <w:t xml:space="preserve">ontexts </w:t>
                                </w:r>
                              </w:p>
                              <w:p w14:paraId="0A5D9EA7" w14:textId="77777777" w:rsidR="002E2CD2" w:rsidRDefault="002E2CD2">
                                <w:pPr>
                                  <w:jc w:val="center"/>
                                  <w:textDirection w:val="btLr"/>
                                </w:pPr>
                              </w:p>
                              <w:p w14:paraId="449C3114" w14:textId="11E66729" w:rsidR="002E2CD2" w:rsidRDefault="00F704B0">
                                <w:pPr>
                                  <w:ind w:left="720"/>
                                  <w:textDirection w:val="btLr"/>
                                </w:pPr>
                                <w:r>
                                  <w:rPr>
                                    <w:rFonts w:ascii="Arial" w:eastAsia="Arial" w:hAnsi="Arial" w:cs="Arial"/>
                                    <w:b/>
                                    <w:color w:val="000000"/>
                                    <w:sz w:val="28"/>
                                  </w:rPr>
                                  <w:t xml:space="preserve">Topic II: </w:t>
                                </w:r>
                                <w:r>
                                  <w:rPr>
                                    <w:rFonts w:ascii="Arial" w:eastAsia="Arial" w:hAnsi="Arial" w:cs="Arial"/>
                                    <w:color w:val="000000"/>
                                  </w:rPr>
                                  <w:t xml:space="preserve">Encouraging the </w:t>
                                </w:r>
                                <w:r w:rsidR="001B4B3B">
                                  <w:rPr>
                                    <w:rFonts w:ascii="Arial" w:eastAsia="Arial" w:hAnsi="Arial" w:cs="Arial"/>
                                    <w:color w:val="000000"/>
                                  </w:rPr>
                                  <w:t>P</w:t>
                                </w:r>
                                <w:r>
                                  <w:rPr>
                                    <w:rFonts w:ascii="Arial" w:eastAsia="Arial" w:hAnsi="Arial" w:cs="Arial"/>
                                    <w:color w:val="000000"/>
                                  </w:rPr>
                                  <w:t xml:space="preserve">articipation of </w:t>
                                </w:r>
                                <w:r w:rsidR="001B4B3B">
                                  <w:rPr>
                                    <w:rFonts w:ascii="Arial" w:eastAsia="Arial" w:hAnsi="Arial" w:cs="Arial"/>
                                    <w:color w:val="000000"/>
                                  </w:rPr>
                                  <w:t>W</w:t>
                                </w:r>
                                <w:r>
                                  <w:rPr>
                                    <w:rFonts w:ascii="Arial" w:eastAsia="Arial" w:hAnsi="Arial" w:cs="Arial"/>
                                    <w:color w:val="000000"/>
                                  </w:rPr>
                                  <w:t xml:space="preserve">omen in </w:t>
                                </w:r>
                                <w:r w:rsidR="001B4B3B">
                                  <w:rPr>
                                    <w:rFonts w:ascii="Arial" w:eastAsia="Arial" w:hAnsi="Arial" w:cs="Arial"/>
                                    <w:color w:val="000000"/>
                                  </w:rPr>
                                  <w:t>G</w:t>
                                </w:r>
                                <w:r>
                                  <w:rPr>
                                    <w:rFonts w:ascii="Arial" w:eastAsia="Arial" w:hAnsi="Arial" w:cs="Arial"/>
                                    <w:color w:val="000000"/>
                                  </w:rPr>
                                  <w:t xml:space="preserve">overnment and </w:t>
                                </w:r>
                                <w:r w:rsidR="001B4B3B">
                                  <w:rPr>
                                    <w:rFonts w:ascii="Arial" w:eastAsia="Arial" w:hAnsi="Arial" w:cs="Arial"/>
                                    <w:color w:val="000000"/>
                                  </w:rPr>
                                  <w:t>D</w:t>
                                </w:r>
                                <w:r>
                                  <w:rPr>
                                    <w:rFonts w:ascii="Arial" w:eastAsia="Arial" w:hAnsi="Arial" w:cs="Arial"/>
                                    <w:color w:val="000000"/>
                                  </w:rPr>
                                  <w:t>ecision-</w:t>
                                </w:r>
                                <w:r w:rsidR="001B4B3B">
                                  <w:rPr>
                                    <w:rFonts w:ascii="Arial" w:eastAsia="Arial" w:hAnsi="Arial" w:cs="Arial"/>
                                    <w:color w:val="000000"/>
                                  </w:rPr>
                                  <w:t>Ma</w:t>
                                </w:r>
                                <w:r>
                                  <w:rPr>
                                    <w:rFonts w:ascii="Arial" w:eastAsia="Arial" w:hAnsi="Arial" w:cs="Arial"/>
                                    <w:color w:val="000000"/>
                                  </w:rPr>
                                  <w:t xml:space="preserve">king </w:t>
                                </w:r>
                                <w:r w:rsidR="001B4B3B">
                                  <w:rPr>
                                    <w:rFonts w:ascii="Arial" w:eastAsia="Arial" w:hAnsi="Arial" w:cs="Arial"/>
                                    <w:color w:val="000000"/>
                                  </w:rPr>
                                  <w:t>R</w:t>
                                </w:r>
                                <w:r>
                                  <w:rPr>
                                    <w:rFonts w:ascii="Arial" w:eastAsia="Arial" w:hAnsi="Arial" w:cs="Arial"/>
                                    <w:color w:val="000000"/>
                                  </w:rPr>
                                  <w:t>oles</w:t>
                                </w:r>
                              </w:p>
                              <w:p w14:paraId="37139FE3" w14:textId="77777777" w:rsidR="002E2CD2" w:rsidRDefault="002E2CD2">
                                <w:pPr>
                                  <w:jc w:val="center"/>
                                  <w:textDirection w:val="btLr"/>
                                </w:pPr>
                              </w:p>
                            </w:txbxContent>
                          </wps:txbx>
                          <wps:bodyPr spcFirstLastPara="1" wrap="square" lIns="91425" tIns="45700" rIns="91425" bIns="45700" anchor="ctr" anchorCtr="0">
                            <a:noAutofit/>
                          </wps:bodyPr>
                        </wps:wsp>
                      </wpg:grpSp>
                    </wpg:wgp>
                  </a:graphicData>
                </a:graphic>
                <wp14:sizeRelV relativeFrom="margin">
                  <wp14:pctHeight>0</wp14:pctHeight>
                </wp14:sizeRelV>
              </wp:anchor>
            </w:drawing>
          </mc:Choice>
          <mc:Fallback>
            <w:pict>
              <v:group w14:anchorId="1FC5ED13" id="Group 1" o:spid="_x0000_s1026" style="position:absolute;margin-left:0;margin-top:105.75pt;width:468pt;height:413.8pt;z-index:251658240;mso-height-relative:margin" coordorigin="23742,12088" coordsize="59436,525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">
                <v:group id="Group 2" o:spid="_x0000_s1027" style="position:absolute;left:23742;top:12088;width:59436;height:52557" coordsize="59436,52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59436;height:51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3F2ACFFF" w14:textId="77777777" w:rsidR="002E2CD2" w:rsidRDefault="002E2CD2">
                          <w:pPr>
                            <w:textDirection w:val="btLr"/>
                          </w:pPr>
                        </w:p>
                      </w:txbxContent>
                    </v:textbox>
                  </v:rect>
                  <v:group id="Group 4" o:spid="_x0000_s1029"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5" o:spid="_x0000_s1030"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1"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" fillcolor="#1e4e79" strokecolor="#1e4e79" strokeweight="10pt">
                        <v:stroke startarrowwidth="narrow" startarrowlength="short" endarrowwidth="narrow" endarrowlength="short"/>
                        <v:textbox inset="2.53958mm,2.53958mm,2.53958mm,2.53958mm">
                          <w:txbxContent>
                            <w:p w14:paraId="327ED365" w14:textId="77777777" w:rsidR="002E2CD2" w:rsidRDefault="002E2CD2">
                              <w:pPr>
                                <w:textDirection w:val="btLr"/>
                              </w:pPr>
                            </w:p>
                          </w:txbxContent>
                        </v:textbox>
                      </v:rect>
                      <v:oval id="Oval 7" o:spid="_x0000_s1032"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" fillcolor="#1e4e79" strokecolor="white [3201]" strokeweight="1pt">
                        <v:stroke startarrowwidth="narrow" startarrowlength="short" endarrowwidth="narrow" endarrowlength="short" joinstyle="miter"/>
                        <v:textbox inset="2.53958mm,2.53958mm,2.53958mm,2.53958mm">
                          <w:txbxContent>
                            <w:p w14:paraId="4D8A870C" w14:textId="77777777" w:rsidR="002E2CD2" w:rsidRDefault="002E2CD2">
                              <w:pPr>
                                <w:textDirection w:val="btLr"/>
                              </w:pPr>
                            </w:p>
                          </w:txbxContent>
                        </v:textbox>
                      </v:oval>
                      <v:oval id="Oval 8" o:spid="_x0000_s1033"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" fillcolor="white [3201]" strokecolor="#42719b" strokeweight="1pt">
                        <v:stroke startarrowwidth="narrow" startarrowlength="short" endarrowwidth="narrow" endarrowlength="short" joinstyle="miter"/>
                        <v:textbox inset="2.53958mm,2.53958mm,2.53958mm,2.53958mm">
                          <w:txbxContent>
                            <w:p w14:paraId="7CC47FD5" w14:textId="77777777" w:rsidR="002E2CD2" w:rsidRDefault="002E2CD2">
                              <w:pPr>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2339;top:2339;width:13868;height:132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">
                        <v:imagedata r:id="rId8" o:title=""/>
                      </v:shape>
                    </v:group>
                    <v:group id="Group 10" o:spid="_x0000_s1035" style="position:absolute;left:20299;top:3657;width:36557;height:14111" coordorigin=",1124" coordsize="36961,14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6" style="position:absolute;top:1124;width:36576;height:97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" filled="f" stroked="f">
                        <v:textbox inset="2.53958mm,1.2694mm,2.53958mm,1.2694mm">
                          <w:txbxContent>
                            <w:p w14:paraId="6F80AEF1" w14:textId="77777777" w:rsidR="002E2CD2" w:rsidRDefault="00F704B0">
                              <w:pPr>
                                <w:jc w:val="center"/>
                                <w:textDirection w:val="btLr"/>
                              </w:pPr>
                              <w:r>
                                <w:rPr>
                                  <w:color w:val="FFFFFF"/>
                                  <w:sz w:val="56"/>
                                </w:rPr>
                                <w:t>COMMISSION ON THE STATUS OF WOMEN</w:t>
                              </w:r>
                            </w:p>
                          </w:txbxContent>
                        </v:textbox>
                      </v:rect>
                      <v:rect id="Rectangle 12" o:spid="_x0000_s1037" style="position:absolute;left:385;top:10678;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" filled="f" stroked="f">
                        <v:textbox inset="2.53958mm,1.2694mm,2.53958mm,1.2694mm">
                          <w:txbxContent>
                            <w:p w14:paraId="2183AAD4" w14:textId="77777777" w:rsidR="002E2CD2" w:rsidRDefault="00F704B0">
                              <w:pPr>
                                <w:jc w:val="center"/>
                                <w:textDirection w:val="btLr"/>
                              </w:pPr>
                              <w:r>
                                <w:rPr>
                                  <w:color w:val="FFFFFF"/>
                                  <w:sz w:val="36"/>
                                </w:rPr>
                                <w:t>Directed By: Jeanie Morrison</w:t>
                              </w:r>
                            </w:p>
                          </w:txbxContent>
                        </v:textbox>
                      </v:rect>
                    </v:group>
                  </v:group>
                  <v:group id="Group 13" o:spid="_x0000_s1038"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14" o:spid="_x0000_s1039" type="#_x0000_t32" style="position:absolute;width:594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" strokecolor="black [3200]" strokeweight="1.5pt">
                      <v:stroke startarrowwidth="narrow" startarrowlength="short" endarrowwidth="narrow" endarrowlength="short" joinstyle="miter"/>
                    </v:shape>
                    <v:rect id="Rectangle 15" o:spid="_x0000_s1040" style="position:absolute;top:1097;width:59436;height:9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" filled="f" stroked="f">
                      <v:textbox inset="2.53958mm,1.2694mm,2.53958mm,1.2694mm">
                        <w:txbxContent>
                          <w:p w14:paraId="73B9AEBD" w14:textId="77777777" w:rsidR="002E2CD2" w:rsidRDefault="00F704B0">
                            <w:pPr>
                              <w:jc w:val="center"/>
                              <w:textDirection w:val="btLr"/>
                            </w:pPr>
                            <w:r>
                              <w:rPr>
                                <w:color w:val="000000"/>
                                <w:sz w:val="56"/>
                              </w:rPr>
                              <w:t>TSMUN XXIV BACKGROUND GUIDE 2020</w:t>
                            </w:r>
                          </w:p>
                        </w:txbxContent>
                      </v:textbox>
                    </v:rect>
                    <v:shape id="Straight Arrow Connector 16" o:spid="_x0000_s1041" type="#_x0000_t32" style="position:absolute;top:11521;width:594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" strokecolor="black [3200]" strokeweight="1.5pt">
                      <v:stroke startarrowwidth="narrow" startarrowlength="short" endarrowwidth="narrow" endarrowlength="short" joinstyle="miter"/>
                    </v:shape>
                  </v:group>
                  <v:rect id="Rectangle 17" o:spid="_x0000_s1042" style="position:absolute;left:3429;top:40005;width:52578;height:125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" filled="f" strokecolor="black [3200]" strokeweight="1.5pt">
                    <v:stroke startarrowwidth="narrow" startarrowlength="short" endarrowwidth="narrow" endarrowlength="short" joinstyle="round"/>
                    <v:textbox inset="2.53958mm,1.2694mm,2.53958mm,1.2694mm">
                      <w:txbxContent>
                        <w:p w14:paraId="5D0455D4" w14:textId="68465B54" w:rsidR="002E2CD2" w:rsidRDefault="00F704B0">
                          <w:pPr>
                            <w:ind w:left="720"/>
                            <w:textDirection w:val="btLr"/>
                          </w:pPr>
                          <w:r>
                            <w:rPr>
                              <w:rFonts w:ascii="Arial" w:eastAsia="Arial" w:hAnsi="Arial" w:cs="Arial"/>
                              <w:b/>
                              <w:color w:val="000000"/>
                              <w:sz w:val="28"/>
                            </w:rPr>
                            <w:t xml:space="preserve">Topic I: </w:t>
                          </w:r>
                          <w:r>
                            <w:rPr>
                              <w:rFonts w:ascii="Arial" w:eastAsia="Arial" w:hAnsi="Arial" w:cs="Arial"/>
                              <w:color w:val="000000"/>
                            </w:rPr>
                            <w:t xml:space="preserve">Empowering </w:t>
                          </w:r>
                          <w:r w:rsidR="001B4B3B">
                            <w:rPr>
                              <w:rFonts w:ascii="Arial" w:eastAsia="Arial" w:hAnsi="Arial" w:cs="Arial"/>
                              <w:color w:val="000000"/>
                            </w:rPr>
                            <w:t>W</w:t>
                          </w:r>
                          <w:r>
                            <w:rPr>
                              <w:rFonts w:ascii="Arial" w:eastAsia="Arial" w:hAnsi="Arial" w:cs="Arial"/>
                              <w:color w:val="000000"/>
                            </w:rPr>
                            <w:t xml:space="preserve">omen and </w:t>
                          </w:r>
                          <w:r w:rsidR="001B4B3B">
                            <w:rPr>
                              <w:rFonts w:ascii="Arial" w:eastAsia="Arial" w:hAnsi="Arial" w:cs="Arial"/>
                              <w:color w:val="000000"/>
                            </w:rPr>
                            <w:t>G</w:t>
                          </w:r>
                          <w:r>
                            <w:rPr>
                              <w:rFonts w:ascii="Arial" w:eastAsia="Arial" w:hAnsi="Arial" w:cs="Arial"/>
                              <w:color w:val="000000"/>
                            </w:rPr>
                            <w:t xml:space="preserve">irls in </w:t>
                          </w:r>
                          <w:r w:rsidR="001B4B3B">
                            <w:rPr>
                              <w:rFonts w:ascii="Arial" w:eastAsia="Arial" w:hAnsi="Arial" w:cs="Arial"/>
                              <w:color w:val="000000"/>
                            </w:rPr>
                            <w:t>R</w:t>
                          </w:r>
                          <w:r>
                            <w:rPr>
                              <w:rFonts w:ascii="Arial" w:eastAsia="Arial" w:hAnsi="Arial" w:cs="Arial"/>
                              <w:color w:val="000000"/>
                            </w:rPr>
                            <w:t xml:space="preserve">ural </w:t>
                          </w:r>
                          <w:r w:rsidR="001B4B3B">
                            <w:rPr>
                              <w:rFonts w:ascii="Arial" w:eastAsia="Arial" w:hAnsi="Arial" w:cs="Arial"/>
                              <w:color w:val="000000"/>
                            </w:rPr>
                            <w:t>C</w:t>
                          </w:r>
                          <w:r>
                            <w:rPr>
                              <w:rFonts w:ascii="Arial" w:eastAsia="Arial" w:hAnsi="Arial" w:cs="Arial"/>
                              <w:color w:val="000000"/>
                            </w:rPr>
                            <w:t xml:space="preserve">ontexts </w:t>
                          </w:r>
                        </w:p>
                        <w:p w14:paraId="0A5D9EA7" w14:textId="77777777" w:rsidR="002E2CD2" w:rsidRDefault="002E2CD2">
                          <w:pPr>
                            <w:jc w:val="center"/>
                            <w:textDirection w:val="btLr"/>
                          </w:pPr>
                        </w:p>
                        <w:p w14:paraId="449C3114" w14:textId="11E66729" w:rsidR="002E2CD2" w:rsidRDefault="00F704B0">
                          <w:pPr>
                            <w:ind w:left="720"/>
                            <w:textDirection w:val="btLr"/>
                          </w:pPr>
                          <w:r>
                            <w:rPr>
                              <w:rFonts w:ascii="Arial" w:eastAsia="Arial" w:hAnsi="Arial" w:cs="Arial"/>
                              <w:b/>
                              <w:color w:val="000000"/>
                              <w:sz w:val="28"/>
                            </w:rPr>
                            <w:t xml:space="preserve">Topic II: </w:t>
                          </w:r>
                          <w:r>
                            <w:rPr>
                              <w:rFonts w:ascii="Arial" w:eastAsia="Arial" w:hAnsi="Arial" w:cs="Arial"/>
                              <w:color w:val="000000"/>
                            </w:rPr>
                            <w:t xml:space="preserve">Encouraging the </w:t>
                          </w:r>
                          <w:r w:rsidR="001B4B3B">
                            <w:rPr>
                              <w:rFonts w:ascii="Arial" w:eastAsia="Arial" w:hAnsi="Arial" w:cs="Arial"/>
                              <w:color w:val="000000"/>
                            </w:rPr>
                            <w:t>P</w:t>
                          </w:r>
                          <w:r>
                            <w:rPr>
                              <w:rFonts w:ascii="Arial" w:eastAsia="Arial" w:hAnsi="Arial" w:cs="Arial"/>
                              <w:color w:val="000000"/>
                            </w:rPr>
                            <w:t xml:space="preserve">articipation of </w:t>
                          </w:r>
                          <w:r w:rsidR="001B4B3B">
                            <w:rPr>
                              <w:rFonts w:ascii="Arial" w:eastAsia="Arial" w:hAnsi="Arial" w:cs="Arial"/>
                              <w:color w:val="000000"/>
                            </w:rPr>
                            <w:t>W</w:t>
                          </w:r>
                          <w:r>
                            <w:rPr>
                              <w:rFonts w:ascii="Arial" w:eastAsia="Arial" w:hAnsi="Arial" w:cs="Arial"/>
                              <w:color w:val="000000"/>
                            </w:rPr>
                            <w:t xml:space="preserve">omen in </w:t>
                          </w:r>
                          <w:r w:rsidR="001B4B3B">
                            <w:rPr>
                              <w:rFonts w:ascii="Arial" w:eastAsia="Arial" w:hAnsi="Arial" w:cs="Arial"/>
                              <w:color w:val="000000"/>
                            </w:rPr>
                            <w:t>G</w:t>
                          </w:r>
                          <w:r>
                            <w:rPr>
                              <w:rFonts w:ascii="Arial" w:eastAsia="Arial" w:hAnsi="Arial" w:cs="Arial"/>
                              <w:color w:val="000000"/>
                            </w:rPr>
                            <w:t xml:space="preserve">overnment and </w:t>
                          </w:r>
                          <w:r w:rsidR="001B4B3B">
                            <w:rPr>
                              <w:rFonts w:ascii="Arial" w:eastAsia="Arial" w:hAnsi="Arial" w:cs="Arial"/>
                              <w:color w:val="000000"/>
                            </w:rPr>
                            <w:t>D</w:t>
                          </w:r>
                          <w:r>
                            <w:rPr>
                              <w:rFonts w:ascii="Arial" w:eastAsia="Arial" w:hAnsi="Arial" w:cs="Arial"/>
                              <w:color w:val="000000"/>
                            </w:rPr>
                            <w:t>ecision-</w:t>
                          </w:r>
                          <w:r w:rsidR="001B4B3B">
                            <w:rPr>
                              <w:rFonts w:ascii="Arial" w:eastAsia="Arial" w:hAnsi="Arial" w:cs="Arial"/>
                              <w:color w:val="000000"/>
                            </w:rPr>
                            <w:t>Ma</w:t>
                          </w:r>
                          <w:r>
                            <w:rPr>
                              <w:rFonts w:ascii="Arial" w:eastAsia="Arial" w:hAnsi="Arial" w:cs="Arial"/>
                              <w:color w:val="000000"/>
                            </w:rPr>
                            <w:t xml:space="preserve">king </w:t>
                          </w:r>
                          <w:r w:rsidR="001B4B3B">
                            <w:rPr>
                              <w:rFonts w:ascii="Arial" w:eastAsia="Arial" w:hAnsi="Arial" w:cs="Arial"/>
                              <w:color w:val="000000"/>
                            </w:rPr>
                            <w:t>R</w:t>
                          </w:r>
                          <w:r>
                            <w:rPr>
                              <w:rFonts w:ascii="Arial" w:eastAsia="Arial" w:hAnsi="Arial" w:cs="Arial"/>
                              <w:color w:val="000000"/>
                            </w:rPr>
                            <w:t>oles</w:t>
                          </w:r>
                        </w:p>
                        <w:p w14:paraId="37139FE3" w14:textId="77777777" w:rsidR="002E2CD2" w:rsidRDefault="002E2CD2">
                          <w:pPr>
                            <w:jc w:val="center"/>
                            <w:textDirection w:val="btLr"/>
                          </w:pPr>
                        </w:p>
                      </w:txbxContent>
                    </v:textbox>
                  </v:rect>
                </v:group>
                <w10:wrap type="topAndBottom"/>
              </v:group>
            </w:pict>
          </mc:Fallback>
        </mc:AlternateContent>
      </w:r>
      <w:r w:rsidR="00F704B0">
        <w:br w:type="page"/>
      </w:r>
    </w:p>
    <w:p w14:paraId="3F6FDC21" w14:textId="77777777"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Dear Delegates,</w:t>
      </w:r>
    </w:p>
    <w:p w14:paraId="415CB2E2"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1C475A3A" w14:textId="77777777"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My name is Jeanie Morrison and I am so happy to have you as part of Tallahassee Southern Model United Nations! I’m the director of The Commission on the Status of Women at TSMUN 2020. I am currently a sophomore at Tallahassee Community College, studying International Relations</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his is my second year on the TCC Model UN team</w:t>
      </w:r>
      <w:r>
        <w:rPr>
          <w:rFonts w:ascii="Times New Roman" w:eastAsia="Times New Roman" w:hAnsi="Times New Roman" w:cs="Times New Roman"/>
        </w:rPr>
        <w:t xml:space="preserve"> and my second year participating in TSMUN.</w:t>
      </w:r>
    </w:p>
    <w:p w14:paraId="785D198A"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26A9C55C" w14:textId="77777777"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topics we will be discussing for this year’s Commission on the Status of Women will be:</w:t>
      </w:r>
    </w:p>
    <w:p w14:paraId="5A052892"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12F25431" w14:textId="28A8D315" w:rsidR="002E2CD2" w:rsidRDefault="00AD53EC">
      <w:pPr>
        <w:numPr>
          <w:ilvl w:val="0"/>
          <w:numId w:val="1"/>
        </w:numPr>
        <w:pBdr>
          <w:top w:val="nil"/>
          <w:left w:val="nil"/>
          <w:bottom w:val="nil"/>
          <w:right w:val="nil"/>
          <w:between w:val="nil"/>
        </w:pBdr>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I. </w:t>
      </w:r>
      <w:r w:rsidR="00F704B0">
        <w:rPr>
          <w:rFonts w:ascii="Times New Roman" w:eastAsia="Times New Roman" w:hAnsi="Times New Roman" w:cs="Times New Roman"/>
          <w:color w:val="000000"/>
        </w:rPr>
        <w:t xml:space="preserve">Empowering </w:t>
      </w:r>
      <w:r>
        <w:rPr>
          <w:rFonts w:ascii="Times New Roman" w:eastAsia="Times New Roman" w:hAnsi="Times New Roman" w:cs="Times New Roman"/>
          <w:color w:val="000000"/>
        </w:rPr>
        <w:t>W</w:t>
      </w:r>
      <w:r w:rsidR="00F704B0">
        <w:rPr>
          <w:rFonts w:ascii="Times New Roman" w:eastAsia="Times New Roman" w:hAnsi="Times New Roman" w:cs="Times New Roman"/>
          <w:color w:val="000000"/>
        </w:rPr>
        <w:t xml:space="preserve">omen and </w:t>
      </w:r>
      <w:r>
        <w:rPr>
          <w:rFonts w:ascii="Times New Roman" w:eastAsia="Times New Roman" w:hAnsi="Times New Roman" w:cs="Times New Roman"/>
          <w:color w:val="000000"/>
        </w:rPr>
        <w:t>G</w:t>
      </w:r>
      <w:r w:rsidR="00F704B0">
        <w:rPr>
          <w:rFonts w:ascii="Times New Roman" w:eastAsia="Times New Roman" w:hAnsi="Times New Roman" w:cs="Times New Roman"/>
          <w:color w:val="000000"/>
        </w:rPr>
        <w:t xml:space="preserve">irls in </w:t>
      </w:r>
      <w:r>
        <w:rPr>
          <w:rFonts w:ascii="Times New Roman" w:eastAsia="Times New Roman" w:hAnsi="Times New Roman" w:cs="Times New Roman"/>
          <w:color w:val="000000"/>
        </w:rPr>
        <w:t>R</w:t>
      </w:r>
      <w:r w:rsidR="00F704B0">
        <w:rPr>
          <w:rFonts w:ascii="Times New Roman" w:eastAsia="Times New Roman" w:hAnsi="Times New Roman" w:cs="Times New Roman"/>
          <w:color w:val="000000"/>
        </w:rPr>
        <w:t xml:space="preserve">ural </w:t>
      </w:r>
      <w:r>
        <w:rPr>
          <w:rFonts w:ascii="Times New Roman" w:eastAsia="Times New Roman" w:hAnsi="Times New Roman" w:cs="Times New Roman"/>
          <w:color w:val="000000"/>
        </w:rPr>
        <w:t>C</w:t>
      </w:r>
      <w:r w:rsidR="00F704B0">
        <w:rPr>
          <w:rFonts w:ascii="Times New Roman" w:eastAsia="Times New Roman" w:hAnsi="Times New Roman" w:cs="Times New Roman"/>
          <w:color w:val="000000"/>
        </w:rPr>
        <w:t xml:space="preserve">ontexts </w:t>
      </w:r>
    </w:p>
    <w:p w14:paraId="75948588" w14:textId="3EBE9C22" w:rsidR="002E2CD2" w:rsidRDefault="00AD53EC">
      <w:pPr>
        <w:numPr>
          <w:ilvl w:val="0"/>
          <w:numId w:val="1"/>
        </w:numPr>
        <w:pBdr>
          <w:top w:val="nil"/>
          <w:left w:val="nil"/>
          <w:bottom w:val="nil"/>
          <w:right w:val="nil"/>
          <w:between w:val="nil"/>
        </w:pBdr>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 xml:space="preserve">II. </w:t>
      </w:r>
      <w:r w:rsidR="00F704B0">
        <w:rPr>
          <w:rFonts w:ascii="Times New Roman" w:eastAsia="Times New Roman" w:hAnsi="Times New Roman" w:cs="Times New Roman"/>
          <w:color w:val="000000"/>
        </w:rPr>
        <w:t xml:space="preserve">Encouraging the </w:t>
      </w:r>
      <w:r>
        <w:rPr>
          <w:rFonts w:ascii="Times New Roman" w:eastAsia="Times New Roman" w:hAnsi="Times New Roman" w:cs="Times New Roman"/>
          <w:color w:val="000000"/>
        </w:rPr>
        <w:t>P</w:t>
      </w:r>
      <w:r w:rsidR="00F704B0">
        <w:rPr>
          <w:rFonts w:ascii="Times New Roman" w:eastAsia="Times New Roman" w:hAnsi="Times New Roman" w:cs="Times New Roman"/>
          <w:color w:val="000000"/>
        </w:rPr>
        <w:t xml:space="preserve">articipation of </w:t>
      </w:r>
      <w:r>
        <w:rPr>
          <w:rFonts w:ascii="Times New Roman" w:eastAsia="Times New Roman" w:hAnsi="Times New Roman" w:cs="Times New Roman"/>
          <w:color w:val="000000"/>
        </w:rPr>
        <w:t>W</w:t>
      </w:r>
      <w:r w:rsidR="00F704B0">
        <w:rPr>
          <w:rFonts w:ascii="Times New Roman" w:eastAsia="Times New Roman" w:hAnsi="Times New Roman" w:cs="Times New Roman"/>
          <w:color w:val="000000"/>
        </w:rPr>
        <w:t xml:space="preserve">omen in </w:t>
      </w:r>
      <w:r>
        <w:rPr>
          <w:rFonts w:ascii="Times New Roman" w:eastAsia="Times New Roman" w:hAnsi="Times New Roman" w:cs="Times New Roman"/>
          <w:color w:val="000000"/>
        </w:rPr>
        <w:t>G</w:t>
      </w:r>
      <w:r w:rsidR="00F704B0">
        <w:rPr>
          <w:rFonts w:ascii="Times New Roman" w:eastAsia="Times New Roman" w:hAnsi="Times New Roman" w:cs="Times New Roman"/>
          <w:color w:val="000000"/>
        </w:rPr>
        <w:t xml:space="preserve">overnment and </w:t>
      </w:r>
      <w:r>
        <w:rPr>
          <w:rFonts w:ascii="Times New Roman" w:eastAsia="Times New Roman" w:hAnsi="Times New Roman" w:cs="Times New Roman"/>
          <w:color w:val="000000"/>
        </w:rPr>
        <w:t>D</w:t>
      </w:r>
      <w:r w:rsidR="00F704B0">
        <w:rPr>
          <w:rFonts w:ascii="Times New Roman" w:eastAsia="Times New Roman" w:hAnsi="Times New Roman" w:cs="Times New Roman"/>
          <w:color w:val="000000"/>
        </w:rPr>
        <w:t>ecision-</w:t>
      </w:r>
      <w:r w:rsidR="001B4B3B">
        <w:rPr>
          <w:rFonts w:ascii="Times New Roman" w:eastAsia="Times New Roman" w:hAnsi="Times New Roman" w:cs="Times New Roman"/>
          <w:color w:val="000000"/>
        </w:rPr>
        <w:t>M</w:t>
      </w:r>
      <w:r w:rsidR="00F704B0">
        <w:rPr>
          <w:rFonts w:ascii="Times New Roman" w:eastAsia="Times New Roman" w:hAnsi="Times New Roman" w:cs="Times New Roman"/>
          <w:color w:val="000000"/>
        </w:rPr>
        <w:t xml:space="preserve">aking </w:t>
      </w:r>
      <w:r>
        <w:rPr>
          <w:rFonts w:ascii="Times New Roman" w:eastAsia="Times New Roman" w:hAnsi="Times New Roman" w:cs="Times New Roman"/>
          <w:color w:val="000000"/>
        </w:rPr>
        <w:t>R</w:t>
      </w:r>
      <w:r w:rsidR="00F704B0">
        <w:rPr>
          <w:rFonts w:ascii="Times New Roman" w:eastAsia="Times New Roman" w:hAnsi="Times New Roman" w:cs="Times New Roman"/>
          <w:color w:val="000000"/>
        </w:rPr>
        <w:t>oles</w:t>
      </w:r>
    </w:p>
    <w:p w14:paraId="5DD3B947" w14:textId="77777777" w:rsidR="002E2CD2" w:rsidRDefault="002E2CD2">
      <w:pPr>
        <w:pBdr>
          <w:top w:val="nil"/>
          <w:left w:val="nil"/>
          <w:bottom w:val="nil"/>
          <w:right w:val="nil"/>
          <w:between w:val="nil"/>
        </w:pBdr>
        <w:ind w:left="720"/>
        <w:jc w:val="both"/>
        <w:rPr>
          <w:rFonts w:ascii="Times New Roman" w:eastAsia="Times New Roman" w:hAnsi="Times New Roman" w:cs="Times New Roman"/>
          <w:color w:val="000000"/>
        </w:rPr>
      </w:pPr>
    </w:p>
    <w:p w14:paraId="1E77B0D6"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70C7C5A0" w14:textId="1C596286"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Commission on the Status of Women is one of nine functional commissions of The United Nations Economic and Social Council (ECOSOC). The Commission on the Status of Women is solely dedicated to ensuring and monitoring the advancement of women and gender equality </w:t>
      </w:r>
      <w:proofErr w:type="gramStart"/>
      <w:r>
        <w:rPr>
          <w:rFonts w:ascii="Times New Roman" w:eastAsia="Times New Roman" w:hAnsi="Times New Roman" w:cs="Times New Roman"/>
          <w:color w:val="000000"/>
        </w:rPr>
        <w:t>worldwide, and</w:t>
      </w:r>
      <w:proofErr w:type="gramEnd"/>
      <w:r>
        <w:rPr>
          <w:rFonts w:ascii="Times New Roman" w:eastAsia="Times New Roman" w:hAnsi="Times New Roman" w:cs="Times New Roman"/>
          <w:color w:val="000000"/>
        </w:rPr>
        <w:t xml:space="preserve"> is the foremost policy-making body in these areas. Each year, </w:t>
      </w:r>
      <w:r w:rsidR="00AD53EC">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ember </w:t>
      </w:r>
      <w:r w:rsidR="00AD53E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tates as well as representatives from Non-Governmental Organizations (NGOs) gather to discuss and monitor progress being made for gender equality, identify roadblocks in achieving equality goals, set global standards in equality, and create policies which further women’s issues worldwide.  </w:t>
      </w:r>
    </w:p>
    <w:p w14:paraId="3AF57AB2"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7670C3F8" w14:textId="77777777"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hope that this background guide helps you prepare for the conference. This background guide is intended to give an overview of the topics that we will discuss in committee and give delegates a starting point for their research. Delegates are asked to research the positions and viewpoints of their countries on the topics at hand and look into pertinent regional and international initiatives as well as past actions taken by the committee in relation to the topics presented. </w:t>
      </w:r>
    </w:p>
    <w:p w14:paraId="5F1B01F8"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2A27711E" w14:textId="54AF3DF1" w:rsidR="002E2CD2" w:rsidRPr="00A748E6" w:rsidRDefault="00F704B0" w:rsidP="00A748E6">
      <w:r>
        <w:rPr>
          <w:rFonts w:ascii="Times New Roman" w:eastAsia="Times New Roman" w:hAnsi="Times New Roman" w:cs="Times New Roman"/>
          <w:color w:val="000000"/>
        </w:rPr>
        <w:t>Each delegation is expected to submit a position paper before the start of the first committee session. Position papers should be ema</w:t>
      </w:r>
      <w:bookmarkStart w:id="2" w:name="_GoBack"/>
      <w:bookmarkEnd w:id="2"/>
      <w:r>
        <w:rPr>
          <w:rFonts w:ascii="Times New Roman" w:eastAsia="Times New Roman" w:hAnsi="Times New Roman" w:cs="Times New Roman"/>
          <w:color w:val="000000"/>
        </w:rPr>
        <w:t>iled to</w:t>
      </w:r>
      <w:r w:rsidR="00A748E6">
        <w:rPr>
          <w:rFonts w:ascii="Times New Roman" w:eastAsia="Times New Roman" w:hAnsi="Times New Roman" w:cs="Times New Roman"/>
          <w:color w:val="000000"/>
        </w:rPr>
        <w:t xml:space="preserve"> </w:t>
      </w:r>
      <w:hyperlink r:id="rId9" w:history="1">
        <w:r w:rsidR="00A748E6" w:rsidRPr="00A748E6">
          <w:rPr>
            <w:rStyle w:val="Hyperlink"/>
            <w:rFonts w:ascii="Times New Roman" w:eastAsia="Times New Roman" w:hAnsi="Times New Roman" w:cs="Times New Roman"/>
            <w:color w:val="548DD4" w:themeColor="text2" w:themeTint="99"/>
          </w:rPr>
          <w:t>positionpapers@tsun.org</w:t>
        </w:r>
      </w:hyperlink>
      <w:r>
        <w:rPr>
          <w:rFonts w:ascii="Times New Roman" w:eastAsia="Times New Roman" w:hAnsi="Times New Roman" w:cs="Times New Roman"/>
          <w:color w:val="000000"/>
        </w:rPr>
        <w:t xml:space="preserve">, or turned in via hard copy or USB drive. You can also email me with any questions you may have before the conference at </w:t>
      </w:r>
      <w:hyperlink r:id="rId10">
        <w:r>
          <w:rPr>
            <w:rFonts w:ascii="Times New Roman" w:eastAsia="Times New Roman" w:hAnsi="Times New Roman" w:cs="Times New Roman"/>
            <w:color w:val="0563C1"/>
            <w:u w:val="single"/>
          </w:rPr>
          <w:t>csw@tsmun.org</w:t>
        </w:r>
      </w:hyperlink>
      <w:r>
        <w:rPr>
          <w:rFonts w:ascii="Times New Roman" w:eastAsia="Times New Roman" w:hAnsi="Times New Roman" w:cs="Times New Roman"/>
          <w:color w:val="000000"/>
        </w:rPr>
        <w:t xml:space="preserve">. </w:t>
      </w:r>
      <w:r w:rsidR="00F57592">
        <w:rPr>
          <w:rFonts w:ascii="Times New Roman" w:eastAsia="Times New Roman" w:hAnsi="Times New Roman" w:cs="Times New Roman"/>
          <w:color w:val="000000"/>
        </w:rPr>
        <w:t xml:space="preserve">Additionally, you can contact the Secretary-General of the conference, Mónica García Vega at </w:t>
      </w:r>
      <w:hyperlink r:id="rId11" w:history="1">
        <w:r w:rsidR="00F57592" w:rsidRPr="001B4B3B">
          <w:rPr>
            <w:rStyle w:val="Hyperlink"/>
            <w:rFonts w:ascii="Times New Roman" w:eastAsia="Times New Roman" w:hAnsi="Times New Roman" w:cs="Times New Roman"/>
            <w:color w:val="548DD4" w:themeColor="text2" w:themeTint="99"/>
          </w:rPr>
          <w:t>sg@tsmun.org</w:t>
        </w:r>
      </w:hyperlink>
      <w:r w:rsidR="001B4B3B" w:rsidRPr="001B4B3B">
        <w:rPr>
          <w:rFonts w:ascii="Times New Roman" w:eastAsia="Times New Roman" w:hAnsi="Times New Roman" w:cs="Times New Roman"/>
          <w:color w:val="1F497D" w:themeColor="text2"/>
        </w:rPr>
        <w:t xml:space="preserve"> </w:t>
      </w:r>
      <w:r w:rsidR="00F57592">
        <w:rPr>
          <w:rFonts w:ascii="Times New Roman" w:eastAsia="Times New Roman" w:hAnsi="Times New Roman" w:cs="Times New Roman"/>
          <w:color w:val="000000"/>
        </w:rPr>
        <w:t xml:space="preserve">with any questions you may have. </w:t>
      </w:r>
      <w:r>
        <w:rPr>
          <w:rFonts w:ascii="Times New Roman" w:eastAsia="Times New Roman" w:hAnsi="Times New Roman" w:cs="Times New Roman"/>
          <w:color w:val="000000"/>
        </w:rPr>
        <w:t xml:space="preserve">You can find guides and examples to help you with your position papers at </w:t>
      </w:r>
      <w:hyperlink r:id="rId12">
        <w:r>
          <w:rPr>
            <w:rFonts w:ascii="Times New Roman" w:eastAsia="Times New Roman" w:hAnsi="Times New Roman" w:cs="Times New Roman"/>
            <w:color w:val="0563C1"/>
            <w:u w:val="single"/>
          </w:rPr>
          <w:t>http://www.tsmun.org/position-papers.html</w:t>
        </w:r>
      </w:hyperlink>
      <w:r>
        <w:rPr>
          <w:rFonts w:ascii="Times New Roman" w:eastAsia="Times New Roman" w:hAnsi="Times New Roman" w:cs="Times New Roman"/>
          <w:color w:val="000000"/>
        </w:rPr>
        <w:t xml:space="preserve"> and can find helpful information on the conference, how to prepare, and available scholarships at </w:t>
      </w:r>
      <w:hyperlink r:id="rId13">
        <w:r>
          <w:rPr>
            <w:rFonts w:ascii="Times New Roman" w:eastAsia="Times New Roman" w:hAnsi="Times New Roman" w:cs="Times New Roman"/>
            <w:color w:val="0563C1"/>
            <w:u w:val="single"/>
          </w:rPr>
          <w:t>http://www.tsmun.org/</w:t>
        </w:r>
      </w:hyperlink>
      <w:r>
        <w:rPr>
          <w:rFonts w:ascii="Times New Roman" w:eastAsia="Times New Roman" w:hAnsi="Times New Roman" w:cs="Times New Roman"/>
          <w:color w:val="000000"/>
        </w:rPr>
        <w:t>. Please be aware that position papers that are not in the proper format will not be eligible for position paper awards regardless of content. I am excited to work with you all in committee!</w:t>
      </w:r>
    </w:p>
    <w:p w14:paraId="462B6690"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0A0A73EA" w14:textId="77777777"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4E0D8411" w14:textId="77777777" w:rsidR="002E2CD2" w:rsidRDefault="002E2CD2">
      <w:pPr>
        <w:pBdr>
          <w:top w:val="nil"/>
          <w:left w:val="nil"/>
          <w:bottom w:val="nil"/>
          <w:right w:val="nil"/>
          <w:between w:val="nil"/>
        </w:pBdr>
        <w:jc w:val="both"/>
        <w:rPr>
          <w:rFonts w:ascii="Times New Roman" w:eastAsia="Times New Roman" w:hAnsi="Times New Roman" w:cs="Times New Roman"/>
          <w:color w:val="000000"/>
        </w:rPr>
      </w:pPr>
    </w:p>
    <w:p w14:paraId="713D7673" w14:textId="77777777" w:rsidR="00F5759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Jeanie Morrison </w:t>
      </w:r>
    </w:p>
    <w:p w14:paraId="77905285" w14:textId="1CBBF1F1" w:rsidR="002E2CD2" w:rsidRDefault="00F704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the Commission on the Status of Women </w:t>
      </w:r>
    </w:p>
    <w:p w14:paraId="76BAAA0E" w14:textId="77777777" w:rsidR="002E2CD2" w:rsidRDefault="00354DD6">
      <w:pPr>
        <w:pBdr>
          <w:top w:val="nil"/>
          <w:left w:val="nil"/>
          <w:bottom w:val="nil"/>
          <w:right w:val="nil"/>
          <w:between w:val="nil"/>
        </w:pBdr>
        <w:jc w:val="both"/>
        <w:rPr>
          <w:rFonts w:ascii="Times New Roman" w:eastAsia="Times New Roman" w:hAnsi="Times New Roman" w:cs="Times New Roman"/>
          <w:color w:val="000000"/>
        </w:rPr>
      </w:pPr>
      <w:hyperlink r:id="rId14">
        <w:r w:rsidR="00F704B0">
          <w:rPr>
            <w:rFonts w:ascii="Times New Roman" w:eastAsia="Times New Roman" w:hAnsi="Times New Roman" w:cs="Times New Roman"/>
            <w:color w:val="0563C1"/>
            <w:u w:val="single"/>
          </w:rPr>
          <w:t>csw@tsmun.org</w:t>
        </w:r>
      </w:hyperlink>
      <w:r w:rsidR="00F704B0">
        <w:rPr>
          <w:rFonts w:ascii="Times New Roman" w:eastAsia="Times New Roman" w:hAnsi="Times New Roman" w:cs="Times New Roman"/>
          <w:color w:val="000000"/>
        </w:rPr>
        <w:t xml:space="preserve"> </w:t>
      </w:r>
      <w:r w:rsidR="00F704B0">
        <w:br w:type="page"/>
      </w:r>
    </w:p>
    <w:p w14:paraId="721AD118" w14:textId="77777777" w:rsidR="002E2CD2" w:rsidRDefault="002E2CD2">
      <w:pPr>
        <w:jc w:val="center"/>
        <w:rPr>
          <w:rFonts w:ascii="Times New Roman" w:eastAsia="Times New Roman" w:hAnsi="Times New Roman" w:cs="Times New Roman"/>
          <w:b/>
        </w:rPr>
      </w:pPr>
    </w:p>
    <w:p w14:paraId="09D48939" w14:textId="77777777" w:rsidR="002E2CD2" w:rsidRDefault="00F704B0">
      <w:pPr>
        <w:jc w:val="center"/>
        <w:rPr>
          <w:rFonts w:ascii="Times New Roman" w:eastAsia="Times New Roman" w:hAnsi="Times New Roman" w:cs="Times New Roman"/>
          <w:b/>
        </w:rPr>
      </w:pPr>
      <w:r>
        <w:rPr>
          <w:rFonts w:ascii="Times New Roman" w:eastAsia="Times New Roman" w:hAnsi="Times New Roman" w:cs="Times New Roman"/>
          <w:b/>
        </w:rPr>
        <w:t>Committee Overview</w:t>
      </w:r>
    </w:p>
    <w:p w14:paraId="39A0FACB" w14:textId="77777777" w:rsidR="002E2CD2" w:rsidRDefault="002E2CD2">
      <w:pPr>
        <w:jc w:val="both"/>
        <w:rPr>
          <w:rFonts w:ascii="Times New Roman" w:eastAsia="Times New Roman" w:hAnsi="Times New Roman" w:cs="Times New Roman"/>
          <w:b/>
        </w:rPr>
      </w:pPr>
    </w:p>
    <w:p w14:paraId="6FC2023A" w14:textId="77777777" w:rsidR="002E2CD2" w:rsidRDefault="00F704B0">
      <w:pPr>
        <w:jc w:val="both"/>
        <w:rPr>
          <w:rFonts w:ascii="Times New Roman" w:eastAsia="Times New Roman" w:hAnsi="Times New Roman" w:cs="Times New Roman"/>
          <w:b/>
          <w:i/>
        </w:rPr>
      </w:pPr>
      <w:r>
        <w:rPr>
          <w:rFonts w:ascii="Times New Roman" w:eastAsia="Times New Roman" w:hAnsi="Times New Roman" w:cs="Times New Roman"/>
          <w:b/>
          <w:i/>
        </w:rPr>
        <w:t>Introduction</w:t>
      </w:r>
    </w:p>
    <w:p w14:paraId="00DC6C07" w14:textId="77777777" w:rsidR="002E2CD2" w:rsidRDefault="002E2CD2">
      <w:pPr>
        <w:jc w:val="both"/>
        <w:rPr>
          <w:rFonts w:ascii="Times New Roman" w:eastAsia="Times New Roman" w:hAnsi="Times New Roman" w:cs="Times New Roman"/>
          <w:b/>
          <w:i/>
        </w:rPr>
      </w:pPr>
    </w:p>
    <w:p w14:paraId="2328ECE3" w14:textId="67B8BECD" w:rsidR="002E2CD2" w:rsidRDefault="00F704B0">
      <w:pPr>
        <w:jc w:val="both"/>
        <w:rPr>
          <w:rFonts w:ascii="Times New Roman" w:eastAsia="Times New Roman" w:hAnsi="Times New Roman" w:cs="Times New Roman"/>
        </w:rPr>
      </w:pPr>
      <w:r>
        <w:rPr>
          <w:rFonts w:ascii="Times New Roman" w:eastAsia="Times New Roman" w:hAnsi="Times New Roman" w:cs="Times New Roman"/>
        </w:rPr>
        <w:t>The Commission on The Status of Women (CSW) was established as a functioning commission of The Economic and Social Council (ECOSOC)</w:t>
      </w:r>
      <w:r w:rsidR="00F57592">
        <w:rPr>
          <w:rFonts w:ascii="Times New Roman" w:eastAsia="Times New Roman" w:hAnsi="Times New Roman" w:cs="Times New Roman"/>
        </w:rPr>
        <w:t>,</w:t>
      </w:r>
      <w:r>
        <w:rPr>
          <w:rFonts w:ascii="Times New Roman" w:eastAsia="Times New Roman" w:hAnsi="Times New Roman" w:cs="Times New Roman"/>
        </w:rPr>
        <w:t xml:space="preserve"> one of the six main bodies of the United Nations</w:t>
      </w:r>
      <w:r w:rsidR="00F57592">
        <w:rPr>
          <w:rFonts w:ascii="Times New Roman" w:eastAsia="Times New Roman" w:hAnsi="Times New Roman" w:cs="Times New Roman"/>
        </w:rPr>
        <w:t xml:space="preserve"> (UN),</w:t>
      </w:r>
      <w:r>
        <w:rPr>
          <w:rFonts w:ascii="Times New Roman" w:eastAsia="Times New Roman" w:hAnsi="Times New Roman" w:cs="Times New Roman"/>
        </w:rPr>
        <w:t xml:space="preserve"> by </w:t>
      </w:r>
      <w:r w:rsidR="00F57592">
        <w:rPr>
          <w:rFonts w:ascii="Times New Roman" w:eastAsia="Times New Roman" w:hAnsi="Times New Roman" w:cs="Times New Roman"/>
        </w:rPr>
        <w:t>C</w:t>
      </w:r>
      <w:r>
        <w:rPr>
          <w:rFonts w:ascii="Times New Roman" w:eastAsia="Times New Roman" w:hAnsi="Times New Roman" w:cs="Times New Roman"/>
        </w:rPr>
        <w:t xml:space="preserve">ouncil </w:t>
      </w:r>
      <w:r w:rsidR="00F57592">
        <w:rPr>
          <w:rFonts w:ascii="Times New Roman" w:eastAsia="Times New Roman" w:hAnsi="Times New Roman" w:cs="Times New Roman"/>
        </w:rPr>
        <w:t>R</w:t>
      </w:r>
      <w:r>
        <w:rPr>
          <w:rFonts w:ascii="Times New Roman" w:eastAsia="Times New Roman" w:hAnsi="Times New Roman" w:cs="Times New Roman"/>
        </w:rPr>
        <w:t>esolution 11 on June 21, 1946.</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ECOSOC is responsible for debating economic, social, and environmental world issues and producing solutions on ways to combat these issues to reach international goals. The Commission on the Status of Women takes on the tasks of ECOSOC with a focus on women’s rights and gender equality. The CSW meets annually for a two-week session at UN headquarters in New York City.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 CSW has produced several resolutions and declarations such as the Declaration on the Elimination of Discrimination Against Women and the Beijing Declaration and Platform for Action (</w:t>
      </w:r>
      <w:proofErr w:type="spellStart"/>
      <w:r>
        <w:rPr>
          <w:rFonts w:ascii="Times New Roman" w:eastAsia="Times New Roman" w:hAnsi="Times New Roman" w:cs="Times New Roman"/>
        </w:rPr>
        <w:t>BPfA</w:t>
      </w:r>
      <w:proofErr w:type="spellEnd"/>
      <w:r>
        <w:rPr>
          <w:rFonts w:ascii="Times New Roman" w:eastAsia="Times New Roman" w:hAnsi="Times New Roman" w:cs="Times New Roman"/>
        </w:rPr>
        <w:t>)</w:t>
      </w:r>
      <w:r w:rsidR="00F57592">
        <w:rPr>
          <w:rFonts w:ascii="Times New Roman" w:eastAsia="Times New Roman" w:hAnsi="Times New Roman" w:cs="Times New Roman"/>
        </w:rPr>
        <w:t>,</w:t>
      </w:r>
      <w:r>
        <w:rPr>
          <w:rFonts w:ascii="Times New Roman" w:eastAsia="Times New Roman" w:hAnsi="Times New Roman" w:cs="Times New Roman"/>
        </w:rPr>
        <w:t xml:space="preserve"> w</w:t>
      </w:r>
      <w:r w:rsidR="00F57592">
        <w:rPr>
          <w:rFonts w:ascii="Times New Roman" w:eastAsia="Times New Roman" w:hAnsi="Times New Roman" w:cs="Times New Roman"/>
        </w:rPr>
        <w:t>hich</w:t>
      </w:r>
      <w:r>
        <w:rPr>
          <w:rFonts w:ascii="Times New Roman" w:eastAsia="Times New Roman" w:hAnsi="Times New Roman" w:cs="Times New Roman"/>
        </w:rPr>
        <w:t xml:space="preserve"> aims to eliminate violence and discrimination toward women and to encourage the active participation of women in all areas of life through gender equality in “economic, social, cultural, and political decision-making.”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 CSW created the United Nations International Research and Training Institute for the Advancement of Women (INSTRAW) and the United Nations Development Fund for Women (UNIFEM) to conduct research on gender inequality, educate UN bodies on data collected, create programs which promote women’s rights, and fund these programs internationally.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7414779C" w14:textId="77777777" w:rsidR="002E2CD2" w:rsidRDefault="002E2CD2">
      <w:pPr>
        <w:jc w:val="both"/>
        <w:rPr>
          <w:rFonts w:ascii="Times New Roman" w:eastAsia="Times New Roman" w:hAnsi="Times New Roman" w:cs="Times New Roman"/>
        </w:rPr>
      </w:pPr>
    </w:p>
    <w:p w14:paraId="503D9B63" w14:textId="77777777" w:rsidR="002E2CD2" w:rsidRDefault="00F704B0">
      <w:pPr>
        <w:jc w:val="both"/>
        <w:rPr>
          <w:rFonts w:ascii="Times New Roman" w:eastAsia="Times New Roman" w:hAnsi="Times New Roman" w:cs="Times New Roman"/>
          <w:b/>
          <w:i/>
        </w:rPr>
      </w:pPr>
      <w:r>
        <w:rPr>
          <w:rFonts w:ascii="Times New Roman" w:eastAsia="Times New Roman" w:hAnsi="Times New Roman" w:cs="Times New Roman"/>
          <w:b/>
          <w:i/>
        </w:rPr>
        <w:t>Committee Mandate</w:t>
      </w:r>
    </w:p>
    <w:p w14:paraId="667F02FF" w14:textId="77777777" w:rsidR="002E2CD2" w:rsidRDefault="002E2CD2">
      <w:pPr>
        <w:jc w:val="both"/>
        <w:rPr>
          <w:rFonts w:ascii="Times New Roman" w:eastAsia="Times New Roman" w:hAnsi="Times New Roman" w:cs="Times New Roman"/>
          <w:b/>
          <w:i/>
        </w:rPr>
      </w:pPr>
    </w:p>
    <w:p w14:paraId="4A8C978D" w14:textId="45286C26" w:rsidR="00164B3F" w:rsidRDefault="00F704B0">
      <w:pPr>
        <w:jc w:val="both"/>
        <w:rPr>
          <w:rFonts w:ascii="Times New Roman" w:eastAsia="Times New Roman" w:hAnsi="Times New Roman" w:cs="Times New Roman"/>
        </w:rPr>
      </w:pPr>
      <w:r>
        <w:rPr>
          <w:rFonts w:ascii="Times New Roman" w:eastAsia="Times New Roman" w:hAnsi="Times New Roman" w:cs="Times New Roman"/>
        </w:rPr>
        <w:t>The main function of The Commission on the Status of Women</w:t>
      </w:r>
      <w:r w:rsidR="00F57592">
        <w:rPr>
          <w:rFonts w:ascii="Times New Roman" w:eastAsia="Times New Roman" w:hAnsi="Times New Roman" w:cs="Times New Roman"/>
        </w:rPr>
        <w:t>,</w:t>
      </w:r>
      <w:r>
        <w:rPr>
          <w:rFonts w:ascii="Times New Roman" w:eastAsia="Times New Roman" w:hAnsi="Times New Roman" w:cs="Times New Roman"/>
        </w:rPr>
        <w:t xml:space="preserve"> as outlined in ECOSOC Council Resolution 11(II) of June 21, 1946</w:t>
      </w:r>
      <w:r w:rsidR="00F57592">
        <w:rPr>
          <w:rFonts w:ascii="Times New Roman" w:eastAsia="Times New Roman" w:hAnsi="Times New Roman" w:cs="Times New Roman"/>
        </w:rPr>
        <w:t>,</w:t>
      </w:r>
      <w:r>
        <w:rPr>
          <w:rFonts w:ascii="Times New Roman" w:eastAsia="Times New Roman" w:hAnsi="Times New Roman" w:cs="Times New Roman"/>
        </w:rPr>
        <w:t xml:space="preserve"> is to create reports with recommendations on “promoting women’s rights in political, economic, social, and educational fields” </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which they then send to ECOSOC for approval, after which they are sent as policy recommendations to </w:t>
      </w:r>
      <w:r w:rsidR="00F57592">
        <w:rPr>
          <w:rFonts w:ascii="Times New Roman" w:eastAsia="Times New Roman" w:hAnsi="Times New Roman" w:cs="Times New Roman"/>
        </w:rPr>
        <w:t>M</w:t>
      </w:r>
      <w:r>
        <w:rPr>
          <w:rFonts w:ascii="Times New Roman" w:eastAsia="Times New Roman" w:hAnsi="Times New Roman" w:cs="Times New Roman"/>
        </w:rPr>
        <w:t xml:space="preserve">ember </w:t>
      </w:r>
      <w:r w:rsidR="00F57592">
        <w:rPr>
          <w:rFonts w:ascii="Times New Roman" w:eastAsia="Times New Roman" w:hAnsi="Times New Roman" w:cs="Times New Roman"/>
        </w:rPr>
        <w:t>S</w:t>
      </w:r>
      <w:r>
        <w:rPr>
          <w:rFonts w:ascii="Times New Roman" w:eastAsia="Times New Roman" w:hAnsi="Times New Roman" w:cs="Times New Roman"/>
        </w:rPr>
        <w:t>tates as well as other UN bodies. In 1996, ECOSOC expanded the Commission on the Status of Women’s mandate to include monitoring the process of the implementation of the Beijing Declaration and Platform for Action and reporting on the progress and obstacles of this process.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Additionally, the Commission was from that point </w:t>
      </w:r>
      <w:r w:rsidR="00164B3F">
        <w:rPr>
          <w:rFonts w:ascii="Times New Roman" w:eastAsia="Times New Roman" w:hAnsi="Times New Roman" w:cs="Times New Roman"/>
        </w:rPr>
        <w:t xml:space="preserve">on </w:t>
      </w:r>
      <w:r>
        <w:rPr>
          <w:rFonts w:ascii="Times New Roman" w:eastAsia="Times New Roman" w:hAnsi="Times New Roman" w:cs="Times New Roman"/>
        </w:rPr>
        <w:t>tasked with mainstreaming a gender viewpoint in all UN actions</w:t>
      </w:r>
      <w:r w:rsidR="00164B3F">
        <w:rPr>
          <w:rFonts w:ascii="Times New Roman" w:eastAsia="Times New Roman" w:hAnsi="Times New Roman" w:cs="Times New Roman"/>
        </w:rPr>
        <w:t>.</w:t>
      </w:r>
      <w:r>
        <w:rPr>
          <w:rFonts w:ascii="Times New Roman" w:eastAsia="Times New Roman" w:hAnsi="Times New Roman" w:cs="Times New Roman"/>
        </w:rPr>
        <w:t xml:space="preserve"> </w:t>
      </w:r>
      <w:r w:rsidR="00164B3F">
        <w:rPr>
          <w:rFonts w:ascii="Times New Roman" w:eastAsia="Times New Roman" w:hAnsi="Times New Roman" w:cs="Times New Roman"/>
        </w:rPr>
        <w:t>A</w:t>
      </w:r>
      <w:r>
        <w:rPr>
          <w:rFonts w:ascii="Times New Roman" w:eastAsia="Times New Roman" w:hAnsi="Times New Roman" w:cs="Times New Roman"/>
        </w:rPr>
        <w:t>s promoting gender equality in political contexts is one of the core goals of the CSW, they are tasked with ensuring that women’s perspectives are included in all UN policy and decision-making processes. In the first</w:t>
      </w:r>
      <w:r w:rsidR="001B4B3B">
        <w:rPr>
          <w:rFonts w:ascii="Times New Roman" w:eastAsia="Times New Roman" w:hAnsi="Times New Roman" w:cs="Times New Roman"/>
        </w:rPr>
        <w:t>-</w:t>
      </w:r>
      <w:r>
        <w:rPr>
          <w:rFonts w:ascii="Times New Roman" w:eastAsia="Times New Roman" w:hAnsi="Times New Roman" w:cs="Times New Roman"/>
        </w:rPr>
        <w:t>ever committee session of the CSW, the main goal of the commission was declared as “to raise the status of women, irrespective of nationality, race, language or religion, to equality with men in all fields of human enterprise, and to eliminate all discrimination against women in the provisions of statutory law, in legal maxims</w:t>
      </w:r>
      <w:r w:rsidR="005C41F1">
        <w:rPr>
          <w:rFonts w:ascii="Times New Roman" w:eastAsia="Times New Roman" w:hAnsi="Times New Roman" w:cs="Times New Roman"/>
        </w:rPr>
        <w:t xml:space="preserve"> </w:t>
      </w:r>
      <w:r>
        <w:rPr>
          <w:rFonts w:ascii="Times New Roman" w:eastAsia="Times New Roman" w:hAnsi="Times New Roman" w:cs="Times New Roman"/>
        </w:rPr>
        <w:t>or rules, or in interpretation of customary law.”</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Through INSTRAW and UNIFEM, the CSW can create and </w:t>
      </w:r>
    </w:p>
    <w:p w14:paraId="7C9E4B77" w14:textId="77777777" w:rsidR="00164B3F" w:rsidRDefault="00164B3F">
      <w:pPr>
        <w:jc w:val="both"/>
        <w:rPr>
          <w:rFonts w:ascii="Times New Roman" w:eastAsia="Times New Roman" w:hAnsi="Times New Roman" w:cs="Times New Roman"/>
        </w:rPr>
      </w:pPr>
    </w:p>
    <w:p w14:paraId="6A76538A" w14:textId="0E9EC954" w:rsidR="002E2CD2" w:rsidRDefault="00F704B0">
      <w:pPr>
        <w:jc w:val="both"/>
        <w:rPr>
          <w:rFonts w:ascii="Times New Roman" w:eastAsia="Times New Roman" w:hAnsi="Times New Roman" w:cs="Times New Roman"/>
        </w:rPr>
      </w:pPr>
      <w:r>
        <w:rPr>
          <w:rFonts w:ascii="Times New Roman" w:eastAsia="Times New Roman" w:hAnsi="Times New Roman" w:cs="Times New Roman"/>
        </w:rPr>
        <w:t>fund programs</w:t>
      </w:r>
      <w:r w:rsidR="005C41F1">
        <w:rPr>
          <w:rFonts w:ascii="Times New Roman" w:eastAsia="Times New Roman" w:hAnsi="Times New Roman" w:cs="Times New Roman"/>
        </w:rPr>
        <w:t xml:space="preserve"> </w:t>
      </w:r>
      <w:r>
        <w:rPr>
          <w:rFonts w:ascii="Times New Roman" w:eastAsia="Times New Roman" w:hAnsi="Times New Roman" w:cs="Times New Roman"/>
        </w:rPr>
        <w:t>which promote these goals and can implement the suggestions generated by the Commission in the real world.</w:t>
      </w:r>
      <w:r>
        <w:rPr>
          <w:rFonts w:ascii="Times New Roman" w:eastAsia="Times New Roman" w:hAnsi="Times New Roman" w:cs="Times New Roman"/>
          <w:vertAlign w:val="superscript"/>
        </w:rPr>
        <w:footnoteReference w:id="8"/>
      </w:r>
    </w:p>
    <w:p w14:paraId="586FC48D" w14:textId="77777777" w:rsidR="002E2CD2" w:rsidRDefault="002E2CD2">
      <w:pPr>
        <w:jc w:val="both"/>
        <w:rPr>
          <w:rFonts w:ascii="Times New Roman" w:eastAsia="Times New Roman" w:hAnsi="Times New Roman" w:cs="Times New Roman"/>
        </w:rPr>
      </w:pPr>
    </w:p>
    <w:p w14:paraId="52D432E2" w14:textId="77777777" w:rsidR="002E2CD2" w:rsidRDefault="00F704B0">
      <w:pPr>
        <w:jc w:val="both"/>
        <w:rPr>
          <w:rFonts w:ascii="Times New Roman" w:eastAsia="Times New Roman" w:hAnsi="Times New Roman" w:cs="Times New Roman"/>
          <w:b/>
          <w:i/>
        </w:rPr>
      </w:pPr>
      <w:r>
        <w:rPr>
          <w:rFonts w:ascii="Times New Roman" w:eastAsia="Times New Roman" w:hAnsi="Times New Roman" w:cs="Times New Roman"/>
          <w:b/>
          <w:i/>
        </w:rPr>
        <w:t>Governance, Structure, and Membership</w:t>
      </w:r>
    </w:p>
    <w:p w14:paraId="31B0E3E4" w14:textId="77777777" w:rsidR="002E2CD2" w:rsidRDefault="002E2CD2">
      <w:pPr>
        <w:jc w:val="both"/>
        <w:rPr>
          <w:rFonts w:ascii="Times New Roman" w:eastAsia="Times New Roman" w:hAnsi="Times New Roman" w:cs="Times New Roman"/>
          <w:b/>
          <w:i/>
        </w:rPr>
      </w:pPr>
    </w:p>
    <w:p w14:paraId="6A2368DC" w14:textId="158D3946" w:rsidR="002E2CD2" w:rsidRDefault="00F704B0">
      <w:pPr>
        <w:jc w:val="both"/>
        <w:rPr>
          <w:rFonts w:ascii="Times New Roman" w:eastAsia="Times New Roman" w:hAnsi="Times New Roman" w:cs="Times New Roman"/>
        </w:rPr>
      </w:pPr>
      <w:r>
        <w:rPr>
          <w:rFonts w:ascii="Times New Roman" w:eastAsia="Times New Roman" w:hAnsi="Times New Roman" w:cs="Times New Roman"/>
        </w:rPr>
        <w:t xml:space="preserve">The Commission on the Status of Women is comprised of one representative from each of 45 </w:t>
      </w:r>
      <w:r w:rsidR="00164B3F">
        <w:rPr>
          <w:rFonts w:ascii="Times New Roman" w:eastAsia="Times New Roman" w:hAnsi="Times New Roman" w:cs="Times New Roman"/>
        </w:rPr>
        <w:t>M</w:t>
      </w:r>
      <w:r>
        <w:rPr>
          <w:rFonts w:ascii="Times New Roman" w:eastAsia="Times New Roman" w:hAnsi="Times New Roman" w:cs="Times New Roman"/>
        </w:rPr>
        <w:t xml:space="preserve">ember </w:t>
      </w:r>
      <w:r w:rsidR="00164B3F">
        <w:rPr>
          <w:rFonts w:ascii="Times New Roman" w:eastAsia="Times New Roman" w:hAnsi="Times New Roman" w:cs="Times New Roman"/>
        </w:rPr>
        <w:t>S</w:t>
      </w:r>
      <w:r>
        <w:rPr>
          <w:rFonts w:ascii="Times New Roman" w:eastAsia="Times New Roman" w:hAnsi="Times New Roman" w:cs="Times New Roman"/>
        </w:rPr>
        <w:t>tates selected by ECOSOC based on geographic distribution.</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w:t>
      </w:r>
      <w:r w:rsidR="00164B3F">
        <w:rPr>
          <w:rFonts w:ascii="Times New Roman" w:eastAsia="Times New Roman" w:hAnsi="Times New Roman" w:cs="Times New Roman"/>
        </w:rPr>
        <w:t>S</w:t>
      </w:r>
      <w:r>
        <w:rPr>
          <w:rFonts w:ascii="Times New Roman" w:eastAsia="Times New Roman" w:hAnsi="Times New Roman" w:cs="Times New Roman"/>
        </w:rPr>
        <w:t>ecretary</w:t>
      </w:r>
      <w:r w:rsidR="00164B3F">
        <w:rPr>
          <w:rFonts w:ascii="Times New Roman" w:eastAsia="Times New Roman" w:hAnsi="Times New Roman" w:cs="Times New Roman"/>
        </w:rPr>
        <w:t>-G</w:t>
      </w:r>
      <w:r>
        <w:rPr>
          <w:rFonts w:ascii="Times New Roman" w:eastAsia="Times New Roman" w:hAnsi="Times New Roman" w:cs="Times New Roman"/>
        </w:rPr>
        <w:t>eneral of the Commission consults with the governments chosen for representation after which these governments nominate representatives who are then either confirmed or denied by the council. Representatives serve on the Commission for four-year terms and are eligible for re-election upon the conclusion of these terms.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Should a representative be unable to complete their </w:t>
      </w:r>
      <w:proofErr w:type="gramStart"/>
      <w:r>
        <w:rPr>
          <w:rFonts w:ascii="Times New Roman" w:eastAsia="Times New Roman" w:hAnsi="Times New Roman" w:cs="Times New Roman"/>
        </w:rPr>
        <w:t>term,</w:t>
      </w:r>
      <w:proofErr w:type="gramEnd"/>
      <w:r>
        <w:rPr>
          <w:rFonts w:ascii="Times New Roman" w:eastAsia="Times New Roman" w:hAnsi="Times New Roman" w:cs="Times New Roman"/>
        </w:rPr>
        <w:t xml:space="preserve"> the</w:t>
      </w:r>
      <w:r w:rsidR="00164B3F">
        <w:rPr>
          <w:rFonts w:ascii="Times New Roman" w:eastAsia="Times New Roman" w:hAnsi="Times New Roman" w:cs="Times New Roman"/>
        </w:rPr>
        <w:t xml:space="preserve"> Member State</w:t>
      </w:r>
      <w:r>
        <w:rPr>
          <w:rFonts w:ascii="Times New Roman" w:eastAsia="Times New Roman" w:hAnsi="Times New Roman" w:cs="Times New Roman"/>
        </w:rPr>
        <w:t xml:space="preserve"> will propose a representative to fill their place who will be subject to the approval of the council. The Bureau of the CSW prepares for which topics will be discussed at each annual session, and the order of the topics discussed is voted on by the delegates once in session. CSW Bureau members serve for two years.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The CSW is one of the only UN bodies which allows NGOs to participate in its proceedings which means that non-</w:t>
      </w:r>
      <w:r w:rsidR="00164B3F">
        <w:rPr>
          <w:rFonts w:ascii="Times New Roman" w:eastAsia="Times New Roman" w:hAnsi="Times New Roman" w:cs="Times New Roman"/>
        </w:rPr>
        <w:t>M</w:t>
      </w:r>
      <w:r>
        <w:rPr>
          <w:rFonts w:ascii="Times New Roman" w:eastAsia="Times New Roman" w:hAnsi="Times New Roman" w:cs="Times New Roman"/>
        </w:rPr>
        <w:t xml:space="preserve">ember </w:t>
      </w:r>
      <w:r w:rsidR="00164B3F">
        <w:rPr>
          <w:rFonts w:ascii="Times New Roman" w:eastAsia="Times New Roman" w:hAnsi="Times New Roman" w:cs="Times New Roman"/>
        </w:rPr>
        <w:t>S</w:t>
      </w:r>
      <w:r>
        <w:rPr>
          <w:rFonts w:ascii="Times New Roman" w:eastAsia="Times New Roman" w:hAnsi="Times New Roman" w:cs="Times New Roman"/>
        </w:rPr>
        <w:t>tates can take part in the commission in some capacity.</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The inclusion of NGOs in its deliberations gives the CSW a unique opportunity to promote its recommendations not only to nations which are not UN </w:t>
      </w:r>
      <w:r w:rsidR="00164B3F">
        <w:rPr>
          <w:rFonts w:ascii="Times New Roman" w:eastAsia="Times New Roman" w:hAnsi="Times New Roman" w:cs="Times New Roman"/>
        </w:rPr>
        <w:t>M</w:t>
      </w:r>
      <w:r>
        <w:rPr>
          <w:rFonts w:ascii="Times New Roman" w:eastAsia="Times New Roman" w:hAnsi="Times New Roman" w:cs="Times New Roman"/>
        </w:rPr>
        <w:t xml:space="preserve">ember </w:t>
      </w:r>
      <w:r w:rsidR="00164B3F">
        <w:rPr>
          <w:rFonts w:ascii="Times New Roman" w:eastAsia="Times New Roman" w:hAnsi="Times New Roman" w:cs="Times New Roman"/>
        </w:rPr>
        <w:t>S</w:t>
      </w:r>
      <w:r>
        <w:rPr>
          <w:rFonts w:ascii="Times New Roman" w:eastAsia="Times New Roman" w:hAnsi="Times New Roman" w:cs="Times New Roman"/>
        </w:rPr>
        <w:t>tates, but also directly to NGOs which can help build and participate in gender equality programs with INSTRAW.</w:t>
      </w:r>
      <w:r>
        <w:rPr>
          <w:rFonts w:ascii="Times New Roman" w:eastAsia="Times New Roman" w:hAnsi="Times New Roman" w:cs="Times New Roman"/>
          <w:vertAlign w:val="superscript"/>
        </w:rPr>
        <w:footnoteReference w:id="13"/>
      </w:r>
    </w:p>
    <w:p w14:paraId="6B7AA140" w14:textId="77777777" w:rsidR="002E2CD2" w:rsidRDefault="002E2CD2">
      <w:pPr>
        <w:jc w:val="both"/>
        <w:rPr>
          <w:rFonts w:ascii="Times New Roman" w:eastAsia="Times New Roman" w:hAnsi="Times New Roman" w:cs="Times New Roman"/>
        </w:rPr>
      </w:pPr>
    </w:p>
    <w:p w14:paraId="5A891294" w14:textId="77777777" w:rsidR="002E2CD2" w:rsidRDefault="00F704B0">
      <w:pPr>
        <w:jc w:val="both"/>
        <w:rPr>
          <w:rFonts w:ascii="Times New Roman" w:eastAsia="Times New Roman" w:hAnsi="Times New Roman" w:cs="Times New Roman"/>
        </w:rPr>
      </w:pPr>
      <w:r>
        <w:rPr>
          <w:rFonts w:ascii="Times New Roman" w:eastAsia="Times New Roman" w:hAnsi="Times New Roman" w:cs="Times New Roman"/>
          <w:b/>
          <w:i/>
        </w:rPr>
        <w:t>Conclusion</w:t>
      </w:r>
    </w:p>
    <w:p w14:paraId="579A9B32" w14:textId="77777777" w:rsidR="002E2CD2" w:rsidRDefault="002E2CD2">
      <w:pPr>
        <w:jc w:val="both"/>
        <w:rPr>
          <w:rFonts w:ascii="Times New Roman" w:eastAsia="Times New Roman" w:hAnsi="Times New Roman" w:cs="Times New Roman"/>
          <w:b/>
          <w:i/>
        </w:rPr>
      </w:pPr>
    </w:p>
    <w:p w14:paraId="6140A86D" w14:textId="460F880B" w:rsidR="002E2CD2" w:rsidRDefault="00F704B0">
      <w:pPr>
        <w:jc w:val="both"/>
        <w:rPr>
          <w:rFonts w:ascii="Times New Roman" w:eastAsia="Times New Roman" w:hAnsi="Times New Roman" w:cs="Times New Roman"/>
        </w:rPr>
      </w:pPr>
      <w:r>
        <w:rPr>
          <w:rFonts w:ascii="Times New Roman" w:eastAsia="Times New Roman" w:hAnsi="Times New Roman" w:cs="Times New Roman"/>
        </w:rPr>
        <w:t>The Commission on The Status of Women is a functional commission of The Economic and Social Council (ECOSOC) whose primary objective is to monitor the progress of the implementation of the Beijing Declaration and Platform for Action and create solutions to combat gender discrimination and propose ideas for achieving the gender- focused sustainable development goals.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The CSW uses its agencies INSTRAW and UNIFEM to research areas of gender discrimination and create programs and recommendations to combat this discrimination.</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Through its work with ECOSOC and NGOs, the CSW is able to promote its values and suggestions for gender equality policies to UN </w:t>
      </w:r>
      <w:r w:rsidR="00164B3F">
        <w:rPr>
          <w:rFonts w:ascii="Times New Roman" w:eastAsia="Times New Roman" w:hAnsi="Times New Roman" w:cs="Times New Roman"/>
        </w:rPr>
        <w:t>M</w:t>
      </w:r>
      <w:r>
        <w:rPr>
          <w:rFonts w:ascii="Times New Roman" w:eastAsia="Times New Roman" w:hAnsi="Times New Roman" w:cs="Times New Roman"/>
        </w:rPr>
        <w:t xml:space="preserve">ember </w:t>
      </w:r>
      <w:r w:rsidR="00164B3F">
        <w:rPr>
          <w:rFonts w:ascii="Times New Roman" w:eastAsia="Times New Roman" w:hAnsi="Times New Roman" w:cs="Times New Roman"/>
        </w:rPr>
        <w:t>S</w:t>
      </w:r>
      <w:r>
        <w:rPr>
          <w:rFonts w:ascii="Times New Roman" w:eastAsia="Times New Roman" w:hAnsi="Times New Roman" w:cs="Times New Roman"/>
        </w:rPr>
        <w:t>tates and non-</w:t>
      </w:r>
      <w:r w:rsidR="00164B3F">
        <w:rPr>
          <w:rFonts w:ascii="Times New Roman" w:eastAsia="Times New Roman" w:hAnsi="Times New Roman" w:cs="Times New Roman"/>
        </w:rPr>
        <w:t>M</w:t>
      </w:r>
      <w:r>
        <w:rPr>
          <w:rFonts w:ascii="Times New Roman" w:eastAsia="Times New Roman" w:hAnsi="Times New Roman" w:cs="Times New Roman"/>
        </w:rPr>
        <w:t xml:space="preserve">ember </w:t>
      </w:r>
      <w:r w:rsidR="00164B3F">
        <w:rPr>
          <w:rFonts w:ascii="Times New Roman" w:eastAsia="Times New Roman" w:hAnsi="Times New Roman" w:cs="Times New Roman"/>
        </w:rPr>
        <w:t>S</w:t>
      </w:r>
      <w:r>
        <w:rPr>
          <w:rFonts w:ascii="Times New Roman" w:eastAsia="Times New Roman" w:hAnsi="Times New Roman" w:cs="Times New Roman"/>
        </w:rPr>
        <w:t xml:space="preserve">tates alike. </w:t>
      </w:r>
      <w:r>
        <w:br w:type="page"/>
      </w:r>
    </w:p>
    <w:p w14:paraId="088A4095" w14:textId="77777777" w:rsidR="002E2CD2" w:rsidRDefault="002E2CD2">
      <w:pPr>
        <w:jc w:val="center"/>
        <w:rPr>
          <w:rFonts w:ascii="Times New Roman" w:eastAsia="Times New Roman" w:hAnsi="Times New Roman" w:cs="Times New Roman"/>
          <w:b/>
          <w:color w:val="1D2228"/>
        </w:rPr>
      </w:pPr>
    </w:p>
    <w:p w14:paraId="3ADC4595" w14:textId="05CB469A" w:rsidR="002E2CD2" w:rsidRDefault="00F704B0">
      <w:pPr>
        <w:jc w:val="center"/>
        <w:rPr>
          <w:rFonts w:ascii="Times New Roman" w:eastAsia="Times New Roman" w:hAnsi="Times New Roman" w:cs="Times New Roman"/>
          <w:b/>
          <w:color w:val="1D2228"/>
        </w:rPr>
      </w:pPr>
      <w:r>
        <w:rPr>
          <w:rFonts w:ascii="Times New Roman" w:eastAsia="Times New Roman" w:hAnsi="Times New Roman" w:cs="Times New Roman"/>
          <w:b/>
          <w:color w:val="1D2228"/>
        </w:rPr>
        <w:t>Empowering Women and Girls in Rural Contexts</w:t>
      </w:r>
    </w:p>
    <w:p w14:paraId="2F663A79" w14:textId="77777777" w:rsidR="002E2CD2" w:rsidRDefault="002E2CD2">
      <w:pPr>
        <w:jc w:val="center"/>
        <w:rPr>
          <w:rFonts w:ascii="Times New Roman" w:eastAsia="Times New Roman" w:hAnsi="Times New Roman" w:cs="Times New Roman"/>
        </w:rPr>
      </w:pPr>
    </w:p>
    <w:p w14:paraId="7FDE0986"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1D2228"/>
        </w:rPr>
      </w:pPr>
      <w:r>
        <w:rPr>
          <w:rFonts w:ascii="Times New Roman" w:eastAsia="Times New Roman" w:hAnsi="Times New Roman" w:cs="Times New Roman"/>
          <w:b/>
          <w:i/>
          <w:color w:val="1D2228"/>
        </w:rPr>
        <w:t>Introduction</w:t>
      </w:r>
    </w:p>
    <w:p w14:paraId="04204428"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color w:val="1D2228"/>
        </w:rPr>
      </w:pPr>
    </w:p>
    <w:p w14:paraId="64E36A5A" w14:textId="2ADBF356"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Gender inequality affects </w:t>
      </w:r>
      <w:r w:rsidR="00164B3F">
        <w:rPr>
          <w:rFonts w:ascii="Times New Roman" w:eastAsia="Times New Roman" w:hAnsi="Times New Roman" w:cs="Times New Roman"/>
          <w:color w:val="000000"/>
        </w:rPr>
        <w:t>Mem</w:t>
      </w:r>
      <w:r>
        <w:rPr>
          <w:rFonts w:ascii="Times New Roman" w:eastAsia="Times New Roman" w:hAnsi="Times New Roman" w:cs="Times New Roman"/>
          <w:color w:val="000000"/>
        </w:rPr>
        <w:t xml:space="preserve">ber </w:t>
      </w:r>
      <w:r w:rsidR="00164B3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tates’ ability to meet almost every </w:t>
      </w:r>
      <w:r>
        <w:rPr>
          <w:rFonts w:ascii="Times New Roman" w:eastAsia="Times New Roman" w:hAnsi="Times New Roman" w:cs="Times New Roman"/>
        </w:rPr>
        <w:t>S</w:t>
      </w:r>
      <w:r>
        <w:rPr>
          <w:rFonts w:ascii="Times New Roman" w:eastAsia="Times New Roman" w:hAnsi="Times New Roman" w:cs="Times New Roman"/>
          <w:color w:val="000000"/>
        </w:rPr>
        <w:t xml:space="preserve">ustainable </w:t>
      </w:r>
      <w:r>
        <w:rPr>
          <w:rFonts w:ascii="Times New Roman" w:eastAsia="Times New Roman" w:hAnsi="Times New Roman" w:cs="Times New Roman"/>
        </w:rPr>
        <w:t>D</w:t>
      </w:r>
      <w:r>
        <w:rPr>
          <w:rFonts w:ascii="Times New Roman" w:eastAsia="Times New Roman" w:hAnsi="Times New Roman" w:cs="Times New Roman"/>
          <w:color w:val="000000"/>
        </w:rPr>
        <w:t xml:space="preserve">evelopment </w:t>
      </w:r>
      <w:r>
        <w:rPr>
          <w:rFonts w:ascii="Times New Roman" w:eastAsia="Times New Roman" w:hAnsi="Times New Roman" w:cs="Times New Roman"/>
        </w:rPr>
        <w:t>G</w:t>
      </w:r>
      <w:r>
        <w:rPr>
          <w:rFonts w:ascii="Times New Roman" w:eastAsia="Times New Roman" w:hAnsi="Times New Roman" w:cs="Times New Roman"/>
          <w:color w:val="000000"/>
        </w:rPr>
        <w:t>oal (SDG), particularly in rural areas. For example, people in rural areas are more likely to experience hunger</w:t>
      </w:r>
      <w:r w:rsidR="00164B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women and girls make up roughly 60 percent of people who experience consistent hunger</w:t>
      </w:r>
      <w:r w:rsidR="00164B3F">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In addition, over 60 percent of the 796 million illiterate people in the world are women, and the majority of these women are in rural areas.</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xml:space="preserve"> This is likely due, in part, to the fact that according to data collected from 42 countries, girls in rural areas are less than half as likely to go to school as girls in urban areas.</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rPr>
        <w:t xml:space="preserve"> </w:t>
      </w:r>
      <w:r>
        <w:rPr>
          <w:rFonts w:ascii="Times New Roman" w:eastAsia="Times New Roman" w:hAnsi="Times New Roman" w:cs="Times New Roman"/>
          <w:color w:val="000000"/>
        </w:rPr>
        <w:t>The lack of access to schools in rural areas leads to a decrease in girls’ enrollment. In fact, in Pakistan alone, the very proximity of a school can affect the enrollment of girls by up to 20 percent.</w:t>
      </w:r>
      <w:r>
        <w:rPr>
          <w:rFonts w:ascii="Times New Roman" w:eastAsia="Times New Roman" w:hAnsi="Times New Roman" w:cs="Times New Roman"/>
          <w:color w:val="000000"/>
          <w:vertAlign w:val="superscript"/>
        </w:rPr>
        <w:footnoteReference w:id="19"/>
      </w:r>
      <w:r>
        <w:rPr>
          <w:rFonts w:ascii="Times New Roman" w:eastAsia="Times New Roman" w:hAnsi="Times New Roman" w:cs="Times New Roman"/>
          <w:color w:val="000000"/>
        </w:rPr>
        <w:t xml:space="preserve"> Rural women are far less likely to be educated than their urban counterparts and even rural boys, and their lack of education can have long term negative impacts on the wellbeing of their children. </w:t>
      </w:r>
    </w:p>
    <w:p w14:paraId="0373E4E7"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10211C1B"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Reports from sixty-eight different countries show that the level of education a mother has directly affects her child’s chance of survival.</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xml:space="preserve"> Due in part to lower levels of education, women in rural areas are more likely to hold low wage jobs than men, and also earn lower wages than men for the same work despite the fact that they often work more hours a week than men.</w:t>
      </w:r>
      <w:r>
        <w:rPr>
          <w:rFonts w:ascii="Times New Roman" w:eastAsia="Times New Roman" w:hAnsi="Times New Roman" w:cs="Times New Roman"/>
          <w:color w:val="000000"/>
          <w:vertAlign w:val="superscript"/>
        </w:rPr>
        <w:footnoteReference w:id="21"/>
      </w:r>
      <w:r>
        <w:rPr>
          <w:rFonts w:ascii="Times New Roman" w:eastAsia="Times New Roman" w:hAnsi="Times New Roman" w:cs="Times New Roman"/>
          <w:color w:val="000000"/>
        </w:rPr>
        <w:t xml:space="preserve"> Rural women are also usually the ones who make the long treks to retrieve drinkable water and collect fuel for their families which greatly decreases the time women have to be able to work or attend school.</w:t>
      </w:r>
      <w:r>
        <w:rPr>
          <w:rFonts w:ascii="Times New Roman" w:eastAsia="Times New Roman" w:hAnsi="Times New Roman" w:cs="Times New Roman"/>
          <w:color w:val="000000"/>
          <w:vertAlign w:val="superscript"/>
        </w:rPr>
        <w:footnoteReference w:id="22"/>
      </w:r>
      <w:r>
        <w:rPr>
          <w:rFonts w:ascii="Times New Roman" w:eastAsia="Times New Roman" w:hAnsi="Times New Roman" w:cs="Times New Roman"/>
          <w:color w:val="000000"/>
        </w:rPr>
        <w:t xml:space="preserve"> </w:t>
      </w:r>
    </w:p>
    <w:p w14:paraId="613FF566"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6DB62FBB"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The Current Situation</w:t>
      </w:r>
    </w:p>
    <w:p w14:paraId="0152056F"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p>
    <w:p w14:paraId="42A72766" w14:textId="5312EC67" w:rsidR="002E2CD2" w:rsidRPr="00AB1A80"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An average of over 42 percent of the agricultural workforce in rural countries is made up of women.</w:t>
      </w:r>
      <w:r>
        <w:rPr>
          <w:rFonts w:ascii="Times New Roman" w:eastAsia="Times New Roman" w:hAnsi="Times New Roman" w:cs="Times New Roman"/>
          <w:color w:val="000000"/>
          <w:vertAlign w:val="superscript"/>
        </w:rPr>
        <w:footnoteReference w:id="23"/>
      </w:r>
      <w:r>
        <w:rPr>
          <w:rFonts w:ascii="Times New Roman" w:eastAsia="Times New Roman" w:hAnsi="Times New Roman" w:cs="Times New Roman"/>
          <w:color w:val="000000"/>
        </w:rPr>
        <w:t xml:space="preserve"> More than 60 percent of women with jobs in sub- Saharan Africa and nearly 70 percent of working women in South Asia have jobs in agriculture.</w:t>
      </w:r>
      <w:r>
        <w:rPr>
          <w:rFonts w:ascii="Times New Roman" w:eastAsia="Times New Roman" w:hAnsi="Times New Roman" w:cs="Times New Roman"/>
          <w:color w:val="000000"/>
          <w:vertAlign w:val="superscript"/>
        </w:rPr>
        <w:footnoteReference w:id="24"/>
      </w:r>
      <w:r>
        <w:rPr>
          <w:rFonts w:ascii="Times New Roman" w:eastAsia="Times New Roman" w:hAnsi="Times New Roman" w:cs="Times New Roman"/>
          <w:color w:val="000000"/>
        </w:rPr>
        <w:t xml:space="preserve"> It is estimated that if women working in agriculture had access to the same resources as their male counterparts, their farms could produce 20 to 30 percent more crops</w:t>
      </w:r>
      <w:r w:rsidR="00164B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which would mean an increase in the </w:t>
      </w:r>
      <w:r>
        <w:rPr>
          <w:rFonts w:ascii="Times New Roman" w:eastAsia="Times New Roman" w:hAnsi="Times New Roman" w:cs="Times New Roman"/>
        </w:rPr>
        <w:t>overall</w:t>
      </w:r>
      <w:r>
        <w:rPr>
          <w:rFonts w:ascii="Times New Roman" w:eastAsia="Times New Roman" w:hAnsi="Times New Roman" w:cs="Times New Roman"/>
          <w:color w:val="000000"/>
        </w:rPr>
        <w:t xml:space="preserve"> food</w:t>
      </w:r>
      <w:r w:rsidR="00AB1A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production in these countries leading to a 12 to 17 percent decrease in the total number of hungry people in the world.</w:t>
      </w:r>
      <w:r>
        <w:rPr>
          <w:rFonts w:ascii="Times New Roman" w:eastAsia="Times New Roman" w:hAnsi="Times New Roman" w:cs="Times New Roman"/>
          <w:color w:val="000000"/>
          <w:vertAlign w:val="superscript"/>
        </w:rPr>
        <w:footnoteReference w:id="25"/>
      </w:r>
    </w:p>
    <w:p w14:paraId="78A3192B" w14:textId="77777777" w:rsidR="00164B3F" w:rsidRDefault="00164B3F">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78DDB76B" w14:textId="360E5246"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For many people, employment is the entry point for economic well-being, yet globally women still work at lower rates than men. </w:t>
      </w:r>
      <w:r>
        <w:rPr>
          <w:rFonts w:ascii="Times New Roman" w:eastAsia="Times New Roman" w:hAnsi="Times New Roman" w:cs="Times New Roman"/>
          <w:color w:val="000000"/>
          <w:vertAlign w:val="superscript"/>
        </w:rPr>
        <w:footnoteReference w:id="26"/>
      </w:r>
      <w:r>
        <w:rPr>
          <w:rFonts w:ascii="Times New Roman" w:eastAsia="Times New Roman" w:hAnsi="Times New Roman" w:cs="Times New Roman"/>
          <w:color w:val="000000"/>
        </w:rPr>
        <w:t xml:space="preserve"> Gender stereotypes often police what is defined as “women’s work” and often forces women into some of the worst jobs. Of 143 countries, at least 90 percent have legal restrictions on women’s employment.</w:t>
      </w:r>
      <w:r>
        <w:rPr>
          <w:rFonts w:ascii="Times New Roman" w:eastAsia="Times New Roman" w:hAnsi="Times New Roman" w:cs="Times New Roman"/>
          <w:color w:val="000000"/>
          <w:vertAlign w:val="superscript"/>
        </w:rPr>
        <w:footnoteReference w:id="27"/>
      </w:r>
      <w:r>
        <w:rPr>
          <w:rFonts w:ascii="Times New Roman" w:eastAsia="Times New Roman" w:hAnsi="Times New Roman" w:cs="Times New Roman"/>
          <w:color w:val="000000"/>
        </w:rPr>
        <w:t xml:space="preserve"> While 75 percent of the world’s working</w:t>
      </w:r>
      <w:r w:rsidR="00164B3F">
        <w:rPr>
          <w:rFonts w:ascii="Times New Roman" w:eastAsia="Times New Roman" w:hAnsi="Times New Roman" w:cs="Times New Roman"/>
          <w:color w:val="000000"/>
        </w:rPr>
        <w:t>-</w:t>
      </w:r>
      <w:r>
        <w:rPr>
          <w:rFonts w:ascii="Times New Roman" w:eastAsia="Times New Roman" w:hAnsi="Times New Roman" w:cs="Times New Roman"/>
          <w:color w:val="000000"/>
        </w:rPr>
        <w:t>age men are in the labor force, only 50 percent of working</w:t>
      </w:r>
      <w:r w:rsidR="00164B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age women are in the labor force and globally women earn 24 percent less than men. </w:t>
      </w:r>
      <w:r>
        <w:rPr>
          <w:rFonts w:ascii="Times New Roman" w:eastAsia="Times New Roman" w:hAnsi="Times New Roman" w:cs="Times New Roman"/>
          <w:color w:val="000000"/>
          <w:vertAlign w:val="superscript"/>
        </w:rPr>
        <w:footnoteReference w:id="28"/>
      </w:r>
      <w:r>
        <w:rPr>
          <w:rFonts w:ascii="Times New Roman" w:eastAsia="Times New Roman" w:hAnsi="Times New Roman" w:cs="Times New Roman"/>
          <w:color w:val="000000"/>
        </w:rPr>
        <w:t xml:space="preserve">For an inclusive economy to exist, a livable and equal wage must be of utmost importance, along with protection against gender discrimination. </w:t>
      </w:r>
    </w:p>
    <w:p w14:paraId="6CD27370"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60A37B5C" w14:textId="3AC9C373"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Not even 20 percent of the landowners in the world are women, and in rural areas such as North Africa and West Asia, women make up less than 5 percent of landowners.</w:t>
      </w:r>
      <w:r>
        <w:rPr>
          <w:rFonts w:ascii="Times New Roman" w:eastAsia="Times New Roman" w:hAnsi="Times New Roman" w:cs="Times New Roman"/>
          <w:color w:val="000000"/>
          <w:vertAlign w:val="superscript"/>
        </w:rPr>
        <w:footnoteReference w:id="29"/>
      </w:r>
      <w:r>
        <w:rPr>
          <w:rFonts w:ascii="Times New Roman" w:eastAsia="Times New Roman" w:hAnsi="Times New Roman" w:cs="Times New Roman"/>
          <w:color w:val="000000"/>
        </w:rPr>
        <w:t xml:space="preserve"> Additionally, women in sub-Saharan Africa collectively spend roughly 40 billion hours gathering drinkable water per year. For example, in Guinea, women spend 5.7 hours per week collecting water compared to men who spend 2.3 hours per week collecting water. Women in Sierra Leone spend 7.3 hours a week collecting water as opposed to men who spend 4.5 hours a week collecting water. In Malawi, this number jumps to 9.1 hours a week collecting water for women and 1.1 hours a week collecting water for men.</w:t>
      </w:r>
      <w:r>
        <w:rPr>
          <w:rFonts w:ascii="Times New Roman" w:eastAsia="Times New Roman" w:hAnsi="Times New Roman" w:cs="Times New Roman"/>
          <w:color w:val="000000"/>
          <w:vertAlign w:val="superscript"/>
        </w:rPr>
        <w:footnoteReference w:id="30"/>
      </w:r>
      <w:r>
        <w:rPr>
          <w:rFonts w:ascii="Times New Roman" w:eastAsia="Times New Roman" w:hAnsi="Times New Roman" w:cs="Times New Roman"/>
          <w:color w:val="000000"/>
        </w:rPr>
        <w:t xml:space="preserve"> Both women’s lack of access and ability to own land and their increased responsibility to gather resources for their families leads to decreased income for women</w:t>
      </w:r>
      <w:r w:rsidR="00F4713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which studies show leads to a decline in the health, education, and nutrition of children.</w:t>
      </w:r>
      <w:r>
        <w:rPr>
          <w:rFonts w:ascii="Times New Roman" w:eastAsia="Times New Roman" w:hAnsi="Times New Roman" w:cs="Times New Roman"/>
          <w:color w:val="000000"/>
          <w:vertAlign w:val="superscript"/>
        </w:rPr>
        <w:footnoteReference w:id="31"/>
      </w:r>
    </w:p>
    <w:p w14:paraId="7AC05302"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3F3D64B8" w14:textId="045AF48D"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Worldwide, only 39 percent of girls in rural areas receive a secondary school education as opposed to 45 percent of boys in rural areas, 59 percent of girls in urban areas, and 60 percent of boys in urban areas.</w:t>
      </w:r>
      <w:r>
        <w:rPr>
          <w:rFonts w:ascii="Times New Roman" w:eastAsia="Times New Roman" w:hAnsi="Times New Roman" w:cs="Times New Roman"/>
          <w:color w:val="000000"/>
          <w:vertAlign w:val="superscript"/>
        </w:rPr>
        <w:footnoteReference w:id="32"/>
      </w:r>
      <w:r>
        <w:rPr>
          <w:rFonts w:ascii="Times New Roman" w:eastAsia="Times New Roman" w:hAnsi="Times New Roman" w:cs="Times New Roman"/>
          <w:color w:val="000000"/>
        </w:rPr>
        <w:t xml:space="preserve"> Each additional year of education can increase girls’ lifetime wages by 10 to 20 percent and can encourage them to postpone marriage and give birth to fewer children as well as make them less susceptible to violence.</w:t>
      </w:r>
      <w:r>
        <w:rPr>
          <w:rFonts w:ascii="Times New Roman" w:eastAsia="Times New Roman" w:hAnsi="Times New Roman" w:cs="Times New Roman"/>
          <w:color w:val="000000"/>
          <w:vertAlign w:val="superscript"/>
        </w:rPr>
        <w:footnoteReference w:id="33"/>
      </w:r>
      <w:r>
        <w:rPr>
          <w:rFonts w:ascii="Times New Roman" w:eastAsia="Times New Roman" w:hAnsi="Times New Roman" w:cs="Times New Roman"/>
          <w:color w:val="000000"/>
        </w:rPr>
        <w:t xml:space="preserve"> Financially independent women who have fewer children are less likely to experience poverty and less likely to have anyone in their family experience chronic hunger.</w:t>
      </w:r>
      <w:r>
        <w:rPr>
          <w:rFonts w:ascii="Times New Roman" w:eastAsia="Times New Roman" w:hAnsi="Times New Roman" w:cs="Times New Roman"/>
          <w:color w:val="000000"/>
          <w:vertAlign w:val="superscript"/>
        </w:rPr>
        <w:footnoteReference w:id="34"/>
      </w:r>
      <w:r>
        <w:rPr>
          <w:rFonts w:ascii="Times New Roman" w:eastAsia="Times New Roman" w:hAnsi="Times New Roman" w:cs="Times New Roman"/>
          <w:color w:val="000000"/>
        </w:rPr>
        <w:t xml:space="preserve"> Furthermore, in Latin America and the Caribbean for example, children with mothers who have no education are 1.6 times more likely to die than those who have mothers with a primary school education, and 3.1 times more likely to die than those whose</w:t>
      </w:r>
      <w:r w:rsidR="00AB1A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mothers have a secondary school or higher education.</w:t>
      </w:r>
      <w:r>
        <w:rPr>
          <w:rFonts w:ascii="Times New Roman" w:eastAsia="Times New Roman" w:hAnsi="Times New Roman" w:cs="Times New Roman"/>
          <w:color w:val="000000"/>
          <w:vertAlign w:val="superscript"/>
        </w:rPr>
        <w:footnoteReference w:id="35"/>
      </w:r>
      <w:r>
        <w:rPr>
          <w:rFonts w:ascii="Times New Roman" w:eastAsia="Times New Roman" w:hAnsi="Times New Roman" w:cs="Times New Roman"/>
          <w:color w:val="000000"/>
        </w:rPr>
        <w:t xml:space="preserve"> Additionally, only roughly one</w:t>
      </w:r>
      <w:r w:rsidR="001B4B3B">
        <w:rPr>
          <w:rFonts w:ascii="Times New Roman" w:eastAsia="Times New Roman" w:hAnsi="Times New Roman" w:cs="Times New Roman"/>
          <w:color w:val="000000"/>
        </w:rPr>
        <w:t>-</w:t>
      </w:r>
      <w:r>
        <w:rPr>
          <w:rFonts w:ascii="Times New Roman" w:eastAsia="Times New Roman" w:hAnsi="Times New Roman" w:cs="Times New Roman"/>
          <w:color w:val="000000"/>
        </w:rPr>
        <w:t>third of women in rural areas sought prenatal care as opposed to 50 percent of women in more developed areas.</w:t>
      </w:r>
      <w:r>
        <w:rPr>
          <w:rFonts w:ascii="Times New Roman" w:eastAsia="Times New Roman" w:hAnsi="Times New Roman" w:cs="Times New Roman"/>
          <w:color w:val="000000"/>
          <w:vertAlign w:val="superscript"/>
        </w:rPr>
        <w:footnoteReference w:id="36"/>
      </w:r>
      <w:r>
        <w:rPr>
          <w:rFonts w:ascii="Times New Roman" w:eastAsia="Times New Roman" w:hAnsi="Times New Roman" w:cs="Times New Roman"/>
          <w:color w:val="000000"/>
        </w:rPr>
        <w:t xml:space="preserve"> </w:t>
      </w:r>
    </w:p>
    <w:p w14:paraId="1F5FF681" w14:textId="77777777" w:rsidR="005C41F1" w:rsidRDefault="005C41F1">
      <w:pPr>
        <w:pBdr>
          <w:top w:val="nil"/>
          <w:left w:val="nil"/>
          <w:bottom w:val="nil"/>
          <w:right w:val="nil"/>
          <w:between w:val="nil"/>
        </w:pBdr>
        <w:shd w:val="clear" w:color="auto" w:fill="FFFFFF"/>
        <w:jc w:val="both"/>
        <w:rPr>
          <w:rFonts w:ascii="Times New Roman" w:eastAsia="Times New Roman" w:hAnsi="Times New Roman" w:cs="Times New Roman"/>
        </w:rPr>
      </w:pPr>
    </w:p>
    <w:p w14:paraId="38F12836" w14:textId="77777777" w:rsidR="00F4713C" w:rsidRDefault="00F4713C">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0E6750F1" w14:textId="16A06860"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Actions Taken by the UN</w:t>
      </w:r>
    </w:p>
    <w:p w14:paraId="22D0ECAA" w14:textId="77777777" w:rsidR="00F4713C" w:rsidRDefault="00F4713C">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7E59EE18" w14:textId="4DAA94A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UN Women, a UN entit</w:t>
      </w:r>
      <w:r>
        <w:rPr>
          <w:rFonts w:ascii="Times New Roman" w:eastAsia="Times New Roman" w:hAnsi="Times New Roman" w:cs="Times New Roman"/>
        </w:rPr>
        <w:t>y dedicated to gender equality and the empowerment of women</w:t>
      </w:r>
      <w:r w:rsidR="00F4713C">
        <w:rPr>
          <w:rFonts w:ascii="Times New Roman" w:eastAsia="Times New Roman" w:hAnsi="Times New Roman" w:cs="Times New Roman"/>
        </w:rPr>
        <w:t>,</w:t>
      </w:r>
      <w:r>
        <w:rPr>
          <w:rFonts w:ascii="Times New Roman" w:eastAsia="Times New Roman" w:hAnsi="Times New Roman" w:cs="Times New Roman"/>
          <w:color w:val="000000"/>
        </w:rPr>
        <w:t xml:space="preserve"> has supported the National Girls Education Network in implementing the National Girls Education Strategy in Malawi, along with helping develop an advocacy plan that focuses</w:t>
      </w:r>
      <w:r>
        <w:rPr>
          <w:rFonts w:ascii="Times New Roman" w:eastAsia="Times New Roman" w:hAnsi="Times New Roman" w:cs="Times New Roman"/>
        </w:rPr>
        <w:t xml:space="preserve"> </w:t>
      </w:r>
      <w:r>
        <w:rPr>
          <w:rFonts w:ascii="Times New Roman" w:eastAsia="Times New Roman" w:hAnsi="Times New Roman" w:cs="Times New Roman"/>
          <w:color w:val="000000"/>
        </w:rPr>
        <w:t>on ending child marriage and early pregnancies</w:t>
      </w:r>
      <w:r>
        <w:rPr>
          <w:rFonts w:ascii="Times New Roman" w:eastAsia="Times New Roman" w:hAnsi="Times New Roman" w:cs="Times New Roman"/>
          <w:color w:val="000000"/>
          <w:vertAlign w:val="superscript"/>
        </w:rPr>
        <w:footnoteReference w:id="37"/>
      </w:r>
      <w:r>
        <w:rPr>
          <w:rFonts w:ascii="Times New Roman" w:eastAsia="Times New Roman" w:hAnsi="Times New Roman" w:cs="Times New Roman"/>
          <w:color w:val="000000"/>
        </w:rPr>
        <w:t>. This is to contribute to access, retention and completion of schooling by girls in Malawi. A National Girls Education Conference was hel</w:t>
      </w:r>
      <w:r>
        <w:rPr>
          <w:rFonts w:ascii="Times New Roman" w:eastAsia="Times New Roman" w:hAnsi="Times New Roman" w:cs="Times New Roman"/>
        </w:rPr>
        <w:t>d</w:t>
      </w:r>
      <w:r>
        <w:rPr>
          <w:rFonts w:ascii="Times New Roman" w:eastAsia="Times New Roman" w:hAnsi="Times New Roman" w:cs="Times New Roman"/>
          <w:color w:val="000000"/>
        </w:rPr>
        <w:t xml:space="preserve"> in 2015, with advocacy activities including organization of a film premier, and touched issues of inequality between girls and boys, especially in education.</w:t>
      </w:r>
      <w:r>
        <w:rPr>
          <w:rFonts w:ascii="Times New Roman" w:eastAsia="Times New Roman" w:hAnsi="Times New Roman" w:cs="Times New Roman"/>
          <w:color w:val="000000"/>
          <w:vertAlign w:val="superscript"/>
        </w:rPr>
        <w:footnoteReference w:id="38"/>
      </w:r>
      <w:r>
        <w:rPr>
          <w:rFonts w:ascii="Times New Roman" w:eastAsia="Times New Roman" w:hAnsi="Times New Roman" w:cs="Times New Roman"/>
          <w:color w:val="000000"/>
        </w:rPr>
        <w:t xml:space="preserve"> In general, the activities focused on empowering youth to enable their voices to be heard, which promoted a participatory approach to find solutions and to address the root causes of violence while addressing inequalities that are evident in the Malawian education system.</w:t>
      </w:r>
      <w:r>
        <w:rPr>
          <w:rFonts w:ascii="Times New Roman" w:eastAsia="Times New Roman" w:hAnsi="Times New Roman" w:cs="Times New Roman"/>
          <w:color w:val="000000"/>
          <w:vertAlign w:val="superscript"/>
        </w:rPr>
        <w:footnoteReference w:id="39"/>
      </w:r>
    </w:p>
    <w:p w14:paraId="5B100255"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10365B36" w14:textId="5156227A"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UN Women</w:t>
      </w:r>
      <w:r w:rsidR="00F4713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Uganda country office systematically engaged in the media in raising awareness of policymakers on women’s health and energy service provision in health institutions, in partnership with the UN Foundation, the World He</w:t>
      </w:r>
      <w:r>
        <w:rPr>
          <w:rFonts w:ascii="Times New Roman" w:eastAsia="Times New Roman" w:hAnsi="Times New Roman" w:cs="Times New Roman"/>
        </w:rPr>
        <w:t>alth Organization (</w:t>
      </w:r>
      <w:r>
        <w:rPr>
          <w:rFonts w:ascii="Times New Roman" w:eastAsia="Times New Roman" w:hAnsi="Times New Roman" w:cs="Times New Roman"/>
          <w:color w:val="000000"/>
        </w:rPr>
        <w:t>WHO), the U</w:t>
      </w:r>
      <w:r>
        <w:rPr>
          <w:rFonts w:ascii="Times New Roman" w:eastAsia="Times New Roman" w:hAnsi="Times New Roman" w:cs="Times New Roman"/>
        </w:rPr>
        <w:t>N International Children’s Emergency Fund</w:t>
      </w:r>
      <w:r>
        <w:rPr>
          <w:rFonts w:ascii="Times New Roman" w:eastAsia="Times New Roman" w:hAnsi="Times New Roman" w:cs="Times New Roman"/>
          <w:color w:val="000000"/>
        </w:rPr>
        <w:t xml:space="preserve"> (UNICEF), and the UN Population Fund (UNFPA).</w:t>
      </w:r>
      <w:r>
        <w:rPr>
          <w:rFonts w:ascii="Times New Roman" w:eastAsia="Times New Roman" w:hAnsi="Times New Roman" w:cs="Times New Roman"/>
          <w:color w:val="000000"/>
          <w:vertAlign w:val="superscript"/>
        </w:rPr>
        <w:footnoteReference w:id="40"/>
      </w:r>
      <w:r>
        <w:rPr>
          <w:rFonts w:ascii="Times New Roman" w:eastAsia="Times New Roman" w:hAnsi="Times New Roman" w:cs="Times New Roman"/>
          <w:color w:val="000000"/>
        </w:rPr>
        <w:t xml:space="preserve"> The project focused on bringing light to the challenges that women face in accessing health services. A multi-stakeholder consultation workshop was held to help in creating thematic networks for collaboration, partnerships and advocacy for action. UN Women organized consultations were meant to mobilize and advocate gender, health and energy stakeholders in the public and private sectors, the UN system and other partners to ensure electricity provisions to health facilities through sustainable energy. </w:t>
      </w:r>
      <w:r>
        <w:rPr>
          <w:rFonts w:ascii="Times New Roman" w:eastAsia="Times New Roman" w:hAnsi="Times New Roman" w:cs="Times New Roman"/>
          <w:color w:val="000000"/>
          <w:vertAlign w:val="superscript"/>
        </w:rPr>
        <w:footnoteReference w:id="41"/>
      </w:r>
      <w:r>
        <w:rPr>
          <w:rFonts w:ascii="Times New Roman" w:eastAsia="Times New Roman" w:hAnsi="Times New Roman" w:cs="Times New Roman"/>
          <w:color w:val="000000"/>
        </w:rPr>
        <w:t xml:space="preserve">The </w:t>
      </w:r>
      <w:r w:rsidR="00F4713C">
        <w:rPr>
          <w:rFonts w:ascii="Times New Roman" w:eastAsia="Times New Roman" w:hAnsi="Times New Roman" w:cs="Times New Roman"/>
          <w:color w:val="000000"/>
        </w:rPr>
        <w:t>consultations</w:t>
      </w:r>
      <w:r>
        <w:rPr>
          <w:rFonts w:ascii="Times New Roman" w:eastAsia="Times New Roman" w:hAnsi="Times New Roman" w:cs="Times New Roman"/>
          <w:color w:val="000000"/>
        </w:rPr>
        <w:t xml:space="preserve"> were also used to identify funding opportunities that could support reliable energy provisions for health facilities that integrate gender dimensions.</w:t>
      </w:r>
      <w:r>
        <w:rPr>
          <w:rFonts w:ascii="Times New Roman" w:eastAsia="Times New Roman" w:hAnsi="Times New Roman" w:cs="Times New Roman"/>
          <w:color w:val="000000"/>
          <w:vertAlign w:val="superscript"/>
        </w:rPr>
        <w:footnoteReference w:id="42"/>
      </w:r>
      <w:r>
        <w:rPr>
          <w:rFonts w:ascii="Times New Roman" w:eastAsia="Times New Roman" w:hAnsi="Times New Roman" w:cs="Times New Roman"/>
          <w:color w:val="000000"/>
        </w:rPr>
        <w:t xml:space="preserve"> UN Women</w:t>
      </w:r>
      <w:r w:rsidR="00F4713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Tanzania and South Sudan country offices have also been involved in interventions around solar energy targeting women and contributing to the implementations of SDG 7.</w:t>
      </w:r>
      <w:r>
        <w:rPr>
          <w:rFonts w:ascii="Times New Roman" w:eastAsia="Times New Roman" w:hAnsi="Times New Roman" w:cs="Times New Roman"/>
          <w:color w:val="000000"/>
          <w:vertAlign w:val="superscript"/>
        </w:rPr>
        <w:footnoteReference w:id="43"/>
      </w:r>
    </w:p>
    <w:p w14:paraId="1055E26A"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5CA134B9" w14:textId="47949C3F" w:rsidR="00F4713C"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The UN has been addressing the global crisis caused by unsafe water and sanitation for a long time. In 2016, the UN General Assembly unanimously adopted the resolution International Decade (2018-2028) for Action-</w:t>
      </w:r>
      <w:r w:rsidR="00F4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Water for Sustainable Development to help put a greater emphasis on water during the ten years.</w:t>
      </w:r>
      <w:r>
        <w:rPr>
          <w:rFonts w:ascii="Times New Roman" w:eastAsia="Times New Roman" w:hAnsi="Times New Roman" w:cs="Times New Roman"/>
          <w:color w:val="000000"/>
          <w:vertAlign w:val="superscript"/>
        </w:rPr>
        <w:footnoteReference w:id="44"/>
      </w:r>
      <w:r>
        <w:rPr>
          <w:rFonts w:ascii="Times New Roman" w:eastAsia="Times New Roman" w:hAnsi="Times New Roman" w:cs="Times New Roman"/>
          <w:color w:val="000000"/>
        </w:rPr>
        <w:t xml:space="preserve"> The new Decade will focus on the </w:t>
      </w:r>
      <w:r w:rsidR="005646CE">
        <w:rPr>
          <w:rFonts w:ascii="Times New Roman" w:eastAsia="Times New Roman" w:hAnsi="Times New Roman" w:cs="Times New Roman"/>
          <w:color w:val="000000"/>
        </w:rPr>
        <w:t>“</w:t>
      </w:r>
      <w:r>
        <w:rPr>
          <w:rFonts w:ascii="Times New Roman" w:eastAsia="Times New Roman" w:hAnsi="Times New Roman" w:cs="Times New Roman"/>
          <w:color w:val="000000"/>
        </w:rPr>
        <w:t>sustainable development and integrated management of water resources for the achievement of social, economic and environmental objectives</w:t>
      </w:r>
      <w:r w:rsidR="005646CE">
        <w:rPr>
          <w:rFonts w:ascii="Times New Roman" w:eastAsia="Times New Roman" w:hAnsi="Times New Roman" w:cs="Times New Roman"/>
          <w:color w:val="000000"/>
        </w:rPr>
        <w:t>”</w:t>
      </w:r>
      <w:r>
        <w:rPr>
          <w:rFonts w:ascii="Times New Roman" w:eastAsia="Times New Roman" w:hAnsi="Times New Roman" w:cs="Times New Roman"/>
          <w:color w:val="000000"/>
        </w:rPr>
        <w:t>, as well as on further cooperation and partnership at all levels.</w:t>
      </w:r>
      <w:r>
        <w:rPr>
          <w:rFonts w:ascii="Times New Roman" w:eastAsia="Times New Roman" w:hAnsi="Times New Roman" w:cs="Times New Roman"/>
          <w:color w:val="000000"/>
          <w:vertAlign w:val="superscript"/>
        </w:rPr>
        <w:footnoteReference w:id="45"/>
      </w:r>
      <w:r>
        <w:rPr>
          <w:rFonts w:ascii="Times New Roman" w:eastAsia="Times New Roman" w:hAnsi="Times New Roman" w:cs="Times New Roman"/>
          <w:color w:val="000000"/>
        </w:rPr>
        <w:t xml:space="preserve"> The Water Action Decade will advance efforts towards meeting water-correlated challenges, including</w:t>
      </w:r>
      <w:r w:rsidR="00AB1A80">
        <w:rPr>
          <w:rFonts w:ascii="Times New Roman" w:eastAsia="Times New Roman" w:hAnsi="Times New Roman" w:cs="Times New Roman"/>
          <w:color w:val="000000"/>
        </w:rPr>
        <w:t xml:space="preserve"> </w:t>
      </w:r>
    </w:p>
    <w:p w14:paraId="0D1D24C9" w14:textId="77777777" w:rsidR="00F4713C" w:rsidRDefault="00F4713C">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49DBAE09" w14:textId="3218FD20" w:rsidR="002E2CD2" w:rsidRPr="00AB1A80"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limited access to safe water, sanitation, increasing pressure on water resources and ecosystems, and heightened risks of droughts and floods.</w:t>
      </w:r>
      <w:r>
        <w:rPr>
          <w:rFonts w:ascii="Times New Roman" w:eastAsia="Times New Roman" w:hAnsi="Times New Roman" w:cs="Times New Roman"/>
          <w:color w:val="000000"/>
          <w:vertAlign w:val="superscript"/>
        </w:rPr>
        <w:footnoteReference w:id="46"/>
      </w:r>
    </w:p>
    <w:p w14:paraId="5EC51EBD" w14:textId="77777777" w:rsidR="00F4713C" w:rsidRDefault="00F4713C">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0A1C0494" w14:textId="1A62E3AD"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Regional and International Frameworks</w:t>
      </w:r>
    </w:p>
    <w:p w14:paraId="6FE8663F"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p>
    <w:p w14:paraId="41A77FD7" w14:textId="00E5F9D2" w:rsidR="002E2CD2" w:rsidRDefault="00F704B0">
      <w:pPr>
        <w:jc w:val="both"/>
        <w:rPr>
          <w:rFonts w:ascii="Times New Roman" w:eastAsia="Times New Roman" w:hAnsi="Times New Roman" w:cs="Times New Roman"/>
        </w:rPr>
      </w:pPr>
      <w:r>
        <w:rPr>
          <w:rFonts w:ascii="Times New Roman" w:eastAsia="Times New Roman" w:hAnsi="Times New Roman" w:cs="Times New Roman"/>
        </w:rPr>
        <w:t xml:space="preserve">In 1967, United Nations Member States adopted the Declaration on the Elimination of Discrimination against Women, which states that </w:t>
      </w:r>
      <w:r w:rsidR="005646CE">
        <w:rPr>
          <w:rFonts w:ascii="Times New Roman" w:eastAsia="Times New Roman" w:hAnsi="Times New Roman" w:cs="Times New Roman"/>
        </w:rPr>
        <w:t>“</w:t>
      </w:r>
      <w:r>
        <w:rPr>
          <w:rFonts w:ascii="Times New Roman" w:eastAsia="Times New Roman" w:hAnsi="Times New Roman" w:cs="Times New Roman"/>
        </w:rPr>
        <w:t>discrimination against women is an offen</w:t>
      </w:r>
      <w:r w:rsidR="001B4B3B">
        <w:rPr>
          <w:rFonts w:ascii="Times New Roman" w:eastAsia="Times New Roman" w:hAnsi="Times New Roman" w:cs="Times New Roman"/>
        </w:rPr>
        <w:t>s</w:t>
      </w:r>
      <w:r>
        <w:rPr>
          <w:rFonts w:ascii="Times New Roman" w:eastAsia="Times New Roman" w:hAnsi="Times New Roman" w:cs="Times New Roman"/>
        </w:rPr>
        <w:t>e against human dignity and calls on Member States to abolish existing laws, regulations and practices that discriminate women, and to establish adequate legal protection for equal rights of men and women</w:t>
      </w:r>
      <w:r w:rsidR="005646CE">
        <w:rPr>
          <w:rFonts w:ascii="Times New Roman" w:eastAsia="Times New Roman" w:hAnsi="Times New Roman" w:cs="Times New Roman"/>
        </w:rPr>
        <w:t>”</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In 1979, the UN General Assembly adopted The Convention on the Elimination of All Forms of Discrimination against Women (CEDAW). In its preamble it explains that, despite the existence of other instruments, women still do not have equal rights with men.</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CEDAW called upon Member States to dismantle operational barriers that frequently disregarded and discriminated against rural women from the full obtainment of their human rights.</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Articles 11 and 12 of CEDAW establishes the right for all women to work and receive equal compensation and benefits for their labor, while noting the importance of eliminating barriers to accessing health care services.</w:t>
      </w:r>
      <w:r>
        <w:rPr>
          <w:rFonts w:ascii="Times New Roman" w:eastAsia="Times New Roman" w:hAnsi="Times New Roman" w:cs="Times New Roman"/>
          <w:vertAlign w:val="superscript"/>
        </w:rPr>
        <w:footnoteReference w:id="50"/>
      </w:r>
    </w:p>
    <w:p w14:paraId="51E025CF" w14:textId="77777777" w:rsidR="002E2CD2" w:rsidRDefault="002E2CD2">
      <w:pPr>
        <w:jc w:val="both"/>
        <w:rPr>
          <w:rFonts w:ascii="Times New Roman" w:eastAsia="Times New Roman" w:hAnsi="Times New Roman" w:cs="Times New Roman"/>
        </w:rPr>
      </w:pPr>
    </w:p>
    <w:p w14:paraId="1F1753B6" w14:textId="77777777" w:rsidR="002E2CD2" w:rsidRDefault="00F704B0">
      <w:pPr>
        <w:jc w:val="both"/>
        <w:rPr>
          <w:rFonts w:ascii="Times New Roman" w:eastAsia="Times New Roman" w:hAnsi="Times New Roman" w:cs="Times New Roman"/>
        </w:rPr>
      </w:pPr>
      <w:r>
        <w:rPr>
          <w:rFonts w:ascii="Times New Roman" w:eastAsia="Times New Roman" w:hAnsi="Times New Roman" w:cs="Times New Roman"/>
        </w:rPr>
        <w:t xml:space="preserve">The 1992 </w:t>
      </w:r>
      <w:r>
        <w:rPr>
          <w:rFonts w:ascii="Times New Roman" w:eastAsia="Times New Roman" w:hAnsi="Times New Roman" w:cs="Times New Roman"/>
          <w:i/>
        </w:rPr>
        <w:t xml:space="preserve">Geneva Declaration on Rural Women </w:t>
      </w:r>
      <w:r>
        <w:rPr>
          <w:rFonts w:ascii="Times New Roman" w:eastAsia="Times New Roman" w:hAnsi="Times New Roman" w:cs="Times New Roman"/>
        </w:rPr>
        <w:t>also discusses the importance of creating opportunities for women to promote their own political, social and economic empowerment, as well as improving women’s access to resources.</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The key focuses of the declaration include the improvement of rural women’s access to financial services, the development of infrastructure and the review of existing land legislation.</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The General Assembly 1996 resolution 50/165, emphasizes these actions by encouraging Member States to implement issues of importance to</w:t>
      </w:r>
      <w:r w:rsidR="00AB1A80">
        <w:rPr>
          <w:rFonts w:ascii="Times New Roman" w:eastAsia="Times New Roman" w:hAnsi="Times New Roman" w:cs="Times New Roman"/>
        </w:rPr>
        <w:t xml:space="preserve"> </w:t>
      </w:r>
      <w:r>
        <w:rPr>
          <w:rFonts w:ascii="Times New Roman" w:eastAsia="Times New Roman" w:hAnsi="Times New Roman" w:cs="Times New Roman"/>
        </w:rPr>
        <w:t>rural women in national policy development.</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The resolution also encourages Member States to increase the participation of rural women in decision-making processes.</w:t>
      </w:r>
      <w:r>
        <w:rPr>
          <w:rFonts w:ascii="Times New Roman" w:eastAsia="Times New Roman" w:hAnsi="Times New Roman" w:cs="Times New Roman"/>
          <w:vertAlign w:val="superscript"/>
        </w:rPr>
        <w:footnoteReference w:id="54"/>
      </w:r>
    </w:p>
    <w:p w14:paraId="5CF33AF7" w14:textId="77777777" w:rsidR="002E2CD2" w:rsidRDefault="002E2CD2">
      <w:pPr>
        <w:jc w:val="both"/>
        <w:rPr>
          <w:rFonts w:ascii="Times New Roman" w:eastAsia="Times New Roman" w:hAnsi="Times New Roman" w:cs="Times New Roman"/>
        </w:rPr>
      </w:pPr>
    </w:p>
    <w:p w14:paraId="37B20811" w14:textId="77777777" w:rsidR="00F4713C" w:rsidRDefault="00F704B0">
      <w:pPr>
        <w:jc w:val="both"/>
        <w:rPr>
          <w:rFonts w:ascii="Times New Roman" w:eastAsia="Times New Roman" w:hAnsi="Times New Roman" w:cs="Times New Roman"/>
        </w:rPr>
      </w:pPr>
      <w:r>
        <w:rPr>
          <w:rFonts w:ascii="Times New Roman" w:eastAsia="Times New Roman" w:hAnsi="Times New Roman" w:cs="Times New Roman"/>
        </w:rPr>
        <w:t>Women’s empowerment in the discussions on sustainable development was brought to light during the 2012 UN Conference on Sustainable Development (Rio+20).</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In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Future We Want</w:t>
      </w:r>
      <w:r>
        <w:rPr>
          <w:rFonts w:ascii="Times New Roman" w:eastAsia="Times New Roman" w:hAnsi="Times New Roman" w:cs="Times New Roman"/>
        </w:rPr>
        <w:t>, the outcome document of the conference, Member States reestablish</w:t>
      </w:r>
      <w:r w:rsidR="00F4713C">
        <w:rPr>
          <w:rFonts w:ascii="Times New Roman" w:eastAsia="Times New Roman" w:hAnsi="Times New Roman" w:cs="Times New Roman"/>
        </w:rPr>
        <w:t>ed</w:t>
      </w:r>
      <w:r>
        <w:rPr>
          <w:rFonts w:ascii="Times New Roman" w:eastAsia="Times New Roman" w:hAnsi="Times New Roman" w:cs="Times New Roman"/>
        </w:rPr>
        <w:t xml:space="preserve"> their commitments to empower </w:t>
      </w:r>
    </w:p>
    <w:p w14:paraId="59717888" w14:textId="77777777" w:rsidR="00F4713C" w:rsidRDefault="00F4713C">
      <w:pPr>
        <w:jc w:val="both"/>
        <w:rPr>
          <w:rFonts w:ascii="Times New Roman" w:eastAsia="Times New Roman" w:hAnsi="Times New Roman" w:cs="Times New Roman"/>
        </w:rPr>
      </w:pPr>
    </w:p>
    <w:p w14:paraId="6F152CFA" w14:textId="77777777" w:rsidR="00F4713C" w:rsidRDefault="00F4713C">
      <w:pPr>
        <w:jc w:val="both"/>
        <w:rPr>
          <w:rFonts w:ascii="Times New Roman" w:eastAsia="Times New Roman" w:hAnsi="Times New Roman" w:cs="Times New Roman"/>
        </w:rPr>
      </w:pPr>
    </w:p>
    <w:p w14:paraId="22D8B097" w14:textId="77777777" w:rsidR="00F4713C" w:rsidRDefault="00F4713C">
      <w:pPr>
        <w:jc w:val="both"/>
        <w:rPr>
          <w:rFonts w:ascii="Times New Roman" w:eastAsia="Times New Roman" w:hAnsi="Times New Roman" w:cs="Times New Roman"/>
        </w:rPr>
      </w:pPr>
    </w:p>
    <w:p w14:paraId="0EB81655" w14:textId="6DFB5470" w:rsidR="00DB4BDE" w:rsidRDefault="00F704B0">
      <w:pPr>
        <w:jc w:val="both"/>
        <w:rPr>
          <w:rFonts w:ascii="Times New Roman" w:eastAsia="Times New Roman" w:hAnsi="Times New Roman" w:cs="Times New Roman"/>
        </w:rPr>
      </w:pPr>
      <w:r>
        <w:rPr>
          <w:rFonts w:ascii="Times New Roman" w:eastAsia="Times New Roman" w:hAnsi="Times New Roman" w:cs="Times New Roman"/>
        </w:rPr>
        <w:t xml:space="preserve">women as a way to achieve the SDGs. </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The document highlighted the need for Member States</w:t>
      </w:r>
      <w:r w:rsidR="00AB1A80">
        <w:rPr>
          <w:rFonts w:ascii="Times New Roman" w:eastAsia="Times New Roman" w:hAnsi="Times New Roman" w:cs="Times New Roman"/>
        </w:rPr>
        <w:t xml:space="preserve"> </w:t>
      </w:r>
      <w:r>
        <w:rPr>
          <w:rFonts w:ascii="Times New Roman" w:eastAsia="Times New Roman" w:hAnsi="Times New Roman" w:cs="Times New Roman"/>
        </w:rPr>
        <w:t>to implement measures that were included in CEDAW.</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Also mentioned, was the importance of</w:t>
      </w:r>
      <w:r w:rsidR="00DB4BDE">
        <w:rPr>
          <w:rFonts w:ascii="Times New Roman" w:eastAsia="Times New Roman" w:hAnsi="Times New Roman" w:cs="Times New Roman"/>
        </w:rPr>
        <w:t xml:space="preserve"> </w:t>
      </w:r>
    </w:p>
    <w:p w14:paraId="7A2A0B5D" w14:textId="473D86EE" w:rsidR="002E2CD2" w:rsidRPr="00AB1A80" w:rsidRDefault="00F704B0">
      <w:pPr>
        <w:jc w:val="both"/>
        <w:rPr>
          <w:rFonts w:ascii="Times New Roman" w:eastAsia="Times New Roman" w:hAnsi="Times New Roman" w:cs="Times New Roman"/>
        </w:rPr>
      </w:pPr>
      <w:r>
        <w:rPr>
          <w:rFonts w:ascii="Times New Roman" w:eastAsia="Times New Roman" w:hAnsi="Times New Roman" w:cs="Times New Roman"/>
        </w:rPr>
        <w:t>working towards women’s political and economic empowerment by eliminating barriers that prevent full participation of women.</w:t>
      </w:r>
      <w:r>
        <w:rPr>
          <w:rFonts w:ascii="Times New Roman" w:eastAsia="Times New Roman" w:hAnsi="Times New Roman" w:cs="Times New Roman"/>
          <w:vertAlign w:val="superscript"/>
        </w:rPr>
        <w:footnoteReference w:id="58"/>
      </w:r>
    </w:p>
    <w:p w14:paraId="3A02F5BB" w14:textId="77777777" w:rsidR="002E2CD2" w:rsidRDefault="002E2CD2">
      <w:pPr>
        <w:jc w:val="both"/>
        <w:rPr>
          <w:rFonts w:ascii="Times New Roman" w:eastAsia="Times New Roman" w:hAnsi="Times New Roman" w:cs="Times New Roman"/>
          <w:vertAlign w:val="superscript"/>
        </w:rPr>
      </w:pPr>
    </w:p>
    <w:p w14:paraId="1E99E605"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Conclusion</w:t>
      </w:r>
    </w:p>
    <w:p w14:paraId="111A148D"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p>
    <w:p w14:paraId="30932AAF" w14:textId="09CFA029"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Even with the many frameworks and policies created throughout the international community, rural women are faced with unique life-threatening challenges, are held back by lower education levels, face discrimination</w:t>
      </w:r>
      <w:r w:rsidR="00F4713C">
        <w:rPr>
          <w:rFonts w:ascii="Times New Roman" w:eastAsia="Times New Roman" w:hAnsi="Times New Roman" w:cs="Times New Roman"/>
        </w:rPr>
        <w:t>,</w:t>
      </w:r>
      <w:r>
        <w:rPr>
          <w:rFonts w:ascii="Times New Roman" w:eastAsia="Times New Roman" w:hAnsi="Times New Roman" w:cs="Times New Roman"/>
        </w:rPr>
        <w:t xml:space="preserve"> and are burdened by unpaid work and unequal opportunities in the workplace. The disregard for women’s role in achieving the SDGs causes the progress of the 2030 Agenda to slow down heavily. Women and girls play a huge role in the achievement of the SDGs, and while the international community has been working hard to include and empower them, it is still not enough. Issues related to sustainable development and women still need to be further discussed among the international community. Given the background in working with and advancing the interests of rural women, </w:t>
      </w:r>
      <w:r w:rsidR="003D0C57">
        <w:rPr>
          <w:rFonts w:ascii="Times New Roman" w:eastAsia="Times New Roman" w:hAnsi="Times New Roman" w:cs="Times New Roman"/>
        </w:rPr>
        <w:t xml:space="preserve">the </w:t>
      </w:r>
      <w:r>
        <w:rPr>
          <w:rFonts w:ascii="Times New Roman" w:eastAsia="Times New Roman" w:hAnsi="Times New Roman" w:cs="Times New Roman"/>
        </w:rPr>
        <w:t xml:space="preserve">CSW is specifically placed to continue bringing these issues to light. What actions could be taken by the CSW to achieve gender equality and women’s empowerment in context to the SDGs? What are challenges that developed and developing Member States face in the process of women’s empowerment and how can they be resolved through sustainable development? How can the international community utilize existing organizations and entities to further include women and girls in the achievement of the SDGs? How can global disasters, such as climate change, be resolved in the context of women empowerment </w:t>
      </w:r>
      <w:r w:rsidR="00DD72CC">
        <w:rPr>
          <w:rFonts w:ascii="Times New Roman" w:eastAsia="Times New Roman" w:hAnsi="Times New Roman" w:cs="Times New Roman"/>
        </w:rPr>
        <w:t>as a part of</w:t>
      </w:r>
      <w:r>
        <w:rPr>
          <w:rFonts w:ascii="Times New Roman" w:eastAsia="Times New Roman" w:hAnsi="Times New Roman" w:cs="Times New Roman"/>
        </w:rPr>
        <w:t xml:space="preserve"> sustainable development? </w:t>
      </w:r>
    </w:p>
    <w:p w14:paraId="18D93DAA"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rPr>
      </w:pPr>
      <w:r>
        <w:br w:type="page"/>
      </w:r>
    </w:p>
    <w:p w14:paraId="0B6CBFC4" w14:textId="2A30B15D" w:rsidR="002E2CD2" w:rsidRDefault="00F704B0" w:rsidP="003D0C57">
      <w:pPr>
        <w:pBdr>
          <w:top w:val="nil"/>
          <w:left w:val="nil"/>
          <w:bottom w:val="nil"/>
          <w:right w:val="nil"/>
          <w:between w:val="nil"/>
        </w:pBd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Encouraging the </w:t>
      </w:r>
      <w:r>
        <w:rPr>
          <w:rFonts w:ascii="Times New Roman" w:eastAsia="Times New Roman" w:hAnsi="Times New Roman" w:cs="Times New Roman"/>
          <w:b/>
        </w:rPr>
        <w:t>P</w:t>
      </w:r>
      <w:r>
        <w:rPr>
          <w:rFonts w:ascii="Times New Roman" w:eastAsia="Times New Roman" w:hAnsi="Times New Roman" w:cs="Times New Roman"/>
          <w:b/>
          <w:color w:val="000000"/>
        </w:rPr>
        <w:t xml:space="preserve">articipation of </w:t>
      </w:r>
      <w:r>
        <w:rPr>
          <w:rFonts w:ascii="Times New Roman" w:eastAsia="Times New Roman" w:hAnsi="Times New Roman" w:cs="Times New Roman"/>
          <w:b/>
        </w:rPr>
        <w:t>W</w:t>
      </w:r>
      <w:r>
        <w:rPr>
          <w:rFonts w:ascii="Times New Roman" w:eastAsia="Times New Roman" w:hAnsi="Times New Roman" w:cs="Times New Roman"/>
          <w:b/>
          <w:color w:val="000000"/>
        </w:rPr>
        <w:t xml:space="preserve">omen in </w:t>
      </w:r>
      <w:r>
        <w:rPr>
          <w:rFonts w:ascii="Times New Roman" w:eastAsia="Times New Roman" w:hAnsi="Times New Roman" w:cs="Times New Roman"/>
          <w:b/>
        </w:rPr>
        <w:t>G</w:t>
      </w:r>
      <w:r>
        <w:rPr>
          <w:rFonts w:ascii="Times New Roman" w:eastAsia="Times New Roman" w:hAnsi="Times New Roman" w:cs="Times New Roman"/>
          <w:b/>
          <w:color w:val="000000"/>
        </w:rPr>
        <w:t xml:space="preserve">overnment and </w:t>
      </w:r>
      <w:r>
        <w:rPr>
          <w:rFonts w:ascii="Times New Roman" w:eastAsia="Times New Roman" w:hAnsi="Times New Roman" w:cs="Times New Roman"/>
          <w:b/>
        </w:rPr>
        <w:t>D</w:t>
      </w:r>
      <w:r>
        <w:rPr>
          <w:rFonts w:ascii="Times New Roman" w:eastAsia="Times New Roman" w:hAnsi="Times New Roman" w:cs="Times New Roman"/>
          <w:b/>
          <w:color w:val="000000"/>
        </w:rPr>
        <w:t xml:space="preserve">ecision-making </w:t>
      </w:r>
      <w:r>
        <w:rPr>
          <w:rFonts w:ascii="Times New Roman" w:eastAsia="Times New Roman" w:hAnsi="Times New Roman" w:cs="Times New Roman"/>
          <w:b/>
        </w:rPr>
        <w:t>R</w:t>
      </w:r>
      <w:r>
        <w:rPr>
          <w:rFonts w:ascii="Times New Roman" w:eastAsia="Times New Roman" w:hAnsi="Times New Roman" w:cs="Times New Roman"/>
          <w:b/>
          <w:color w:val="000000"/>
        </w:rPr>
        <w:t>oles</w:t>
      </w:r>
    </w:p>
    <w:p w14:paraId="66056664" w14:textId="77777777" w:rsidR="002E2CD2" w:rsidRDefault="002E2CD2">
      <w:pPr>
        <w:pBdr>
          <w:top w:val="nil"/>
          <w:left w:val="nil"/>
          <w:bottom w:val="nil"/>
          <w:right w:val="nil"/>
          <w:between w:val="nil"/>
        </w:pBdr>
        <w:shd w:val="clear" w:color="auto" w:fill="FFFFFF"/>
        <w:jc w:val="center"/>
        <w:rPr>
          <w:rFonts w:ascii="Times New Roman" w:eastAsia="Times New Roman" w:hAnsi="Times New Roman" w:cs="Times New Roman"/>
          <w:b/>
        </w:rPr>
      </w:pPr>
    </w:p>
    <w:p w14:paraId="78360043" w14:textId="29111461"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Introduction</w:t>
      </w:r>
    </w:p>
    <w:p w14:paraId="4AB506CC"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p>
    <w:p w14:paraId="1DD28EB6" w14:textId="74DB906C"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Gender biased laws</w:t>
      </w:r>
      <w:r w:rsidR="003D0C57">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customs, </w:t>
      </w:r>
      <w:r w:rsidR="003D0C57">
        <w:rPr>
          <w:rFonts w:ascii="Times New Roman" w:eastAsia="Times New Roman" w:hAnsi="Times New Roman" w:cs="Times New Roman"/>
          <w:color w:val="000000"/>
        </w:rPr>
        <w:t>as well as the</w:t>
      </w:r>
      <w:r>
        <w:rPr>
          <w:rFonts w:ascii="Times New Roman" w:eastAsia="Times New Roman" w:hAnsi="Times New Roman" w:cs="Times New Roman"/>
          <w:color w:val="000000"/>
        </w:rPr>
        <w:t xml:space="preserve"> limited job and educational opportunities for women can hold them back from being able to participate in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on the same scale as men.</w:t>
      </w:r>
      <w:r>
        <w:rPr>
          <w:rFonts w:ascii="Times New Roman" w:eastAsia="Times New Roman" w:hAnsi="Times New Roman" w:cs="Times New Roman"/>
          <w:color w:val="000000"/>
          <w:vertAlign w:val="superscript"/>
        </w:rPr>
        <w:footnoteReference w:id="59"/>
      </w:r>
      <w:r>
        <w:rPr>
          <w:rFonts w:ascii="Times New Roman" w:eastAsia="Times New Roman" w:hAnsi="Times New Roman" w:cs="Times New Roman"/>
          <w:color w:val="000000"/>
        </w:rPr>
        <w:t xml:space="preserve"> Due to continued discrimination, biases in the workplace, harassment</w:t>
      </w:r>
      <w:r w:rsidR="003D0C5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gender-based violence, the progress of increasing women in government has slowed significantly.</w:t>
      </w:r>
      <w:r>
        <w:rPr>
          <w:rFonts w:ascii="Times New Roman" w:eastAsia="Times New Roman" w:hAnsi="Times New Roman" w:cs="Times New Roman"/>
          <w:color w:val="000000"/>
          <w:vertAlign w:val="superscript"/>
        </w:rPr>
        <w:footnoteReference w:id="60"/>
      </w:r>
      <w:r>
        <w:rPr>
          <w:rFonts w:ascii="Times New Roman" w:eastAsia="Times New Roman" w:hAnsi="Times New Roman" w:cs="Times New Roman"/>
          <w:color w:val="000000"/>
        </w:rPr>
        <w:t xml:space="preserve"> In fact, in the world today, only about 21 percent of parliamentarians are women. While this number is up roughly 10 percent from the Beijing Fourth World Conference on Women in 1995, suggesting that progress is being made, at this rate of change, the participation of women in these roles will not be equal to men until next century at the earliest.</w:t>
      </w:r>
      <w:r>
        <w:rPr>
          <w:rFonts w:ascii="Times New Roman" w:eastAsia="Times New Roman" w:hAnsi="Times New Roman" w:cs="Times New Roman"/>
          <w:color w:val="000000"/>
          <w:vertAlign w:val="superscript"/>
        </w:rPr>
        <w:footnoteReference w:id="61"/>
      </w:r>
    </w:p>
    <w:p w14:paraId="31B9A459"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39E2C811"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 in power and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is one of the 12 main areas of concern as outlined in the Beijing Platform for Action which includes two commitments for change; promoting “measures ensuring women’s equal access to and full participation in power structures and decision-making” and encouraging “steps to increase women’s ability to participate”.</w:t>
      </w:r>
      <w:r>
        <w:rPr>
          <w:rFonts w:ascii="Times New Roman" w:eastAsia="Times New Roman" w:hAnsi="Times New Roman" w:cs="Times New Roman"/>
          <w:color w:val="000000"/>
          <w:vertAlign w:val="superscript"/>
        </w:rPr>
        <w:footnoteReference w:id="62"/>
      </w:r>
      <w:r>
        <w:rPr>
          <w:rFonts w:ascii="Times New Roman" w:eastAsia="Times New Roman" w:hAnsi="Times New Roman" w:cs="Times New Roman"/>
          <w:color w:val="000000"/>
        </w:rPr>
        <w:t xml:space="preserve"> An example of measures that can be taken to ensure that women have equal access to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are political quotas which have led to large increases in the number of women leaders in several countries.</w:t>
      </w:r>
      <w:r>
        <w:rPr>
          <w:rFonts w:ascii="Times New Roman" w:eastAsia="Times New Roman" w:hAnsi="Times New Roman" w:cs="Times New Roman"/>
          <w:color w:val="000000"/>
          <w:vertAlign w:val="superscript"/>
        </w:rPr>
        <w:footnoteReference w:id="63"/>
      </w:r>
      <w:r>
        <w:rPr>
          <w:rFonts w:ascii="Times New Roman" w:eastAsia="Times New Roman" w:hAnsi="Times New Roman" w:cs="Times New Roman"/>
          <w:color w:val="000000"/>
        </w:rPr>
        <w:t xml:space="preserve"> Some steps that can be taken to make women more able to participate in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are providing training for women on leadership skills, political campaigning tactics, and public speaking techniques.</w:t>
      </w:r>
      <w:r>
        <w:rPr>
          <w:rFonts w:ascii="Times New Roman" w:eastAsia="Times New Roman" w:hAnsi="Times New Roman" w:cs="Times New Roman"/>
          <w:color w:val="000000"/>
          <w:vertAlign w:val="superscript"/>
        </w:rPr>
        <w:footnoteReference w:id="64"/>
      </w:r>
      <w:r>
        <w:rPr>
          <w:rFonts w:ascii="Times New Roman" w:eastAsia="Times New Roman" w:hAnsi="Times New Roman" w:cs="Times New Roman"/>
          <w:color w:val="000000"/>
        </w:rPr>
        <w:t xml:space="preserve"> </w:t>
      </w:r>
    </w:p>
    <w:p w14:paraId="4C2216EE"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52D691BC" w14:textId="7C8CDB6C"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Women sharing equal participation in leadership roles can improve societies. According to the Inter-Parliamentary Union, women politicians tend to focus more on legislation involving legal protections and social welfare programs, and women politic</w:t>
      </w:r>
      <w:r>
        <w:rPr>
          <w:rFonts w:ascii="Times New Roman" w:eastAsia="Times New Roman" w:hAnsi="Times New Roman" w:cs="Times New Roman"/>
        </w:rPr>
        <w:t>ians</w:t>
      </w:r>
      <w:r>
        <w:rPr>
          <w:rFonts w:ascii="Times New Roman" w:eastAsia="Times New Roman" w:hAnsi="Times New Roman" w:cs="Times New Roman"/>
          <w:color w:val="000000"/>
        </w:rPr>
        <w:t xml:space="preserve"> also improve the trust of citizens.</w:t>
      </w:r>
      <w:r>
        <w:rPr>
          <w:rFonts w:ascii="Times New Roman" w:eastAsia="Times New Roman" w:hAnsi="Times New Roman" w:cs="Times New Roman"/>
          <w:color w:val="000000"/>
          <w:vertAlign w:val="superscript"/>
        </w:rPr>
        <w:footnoteReference w:id="65"/>
      </w:r>
      <w:r>
        <w:rPr>
          <w:rFonts w:ascii="Times New Roman" w:eastAsia="Times New Roman" w:hAnsi="Times New Roman" w:cs="Times New Roman"/>
          <w:color w:val="000000"/>
        </w:rPr>
        <w:t xml:space="preserve"> Evidence collected from a study of 25 different developed and developing countries shows that those countries with more female parliamentary representation are more likely to designate protected land.</w:t>
      </w:r>
      <w:r>
        <w:rPr>
          <w:rFonts w:ascii="Times New Roman" w:eastAsia="Times New Roman" w:hAnsi="Times New Roman" w:cs="Times New Roman"/>
          <w:color w:val="000000"/>
          <w:vertAlign w:val="superscript"/>
        </w:rPr>
        <w:footnoteReference w:id="66"/>
      </w:r>
      <w:r w:rsidR="003D0C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Promoting leadership by women through the commitments in the Beijing Platform for Action will hopefully bring the world closer to the equal participation of women.</w:t>
      </w:r>
      <w:r>
        <w:rPr>
          <w:rFonts w:ascii="Times New Roman" w:eastAsia="Times New Roman" w:hAnsi="Times New Roman" w:cs="Times New Roman"/>
          <w:color w:val="000000"/>
          <w:vertAlign w:val="superscript"/>
        </w:rPr>
        <w:footnoteReference w:id="67"/>
      </w:r>
    </w:p>
    <w:p w14:paraId="0CA1BB02"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66024257"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4D779BE9"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59423E33"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3B9920D2"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545284C2" w14:textId="42CAB4D9" w:rsidR="005C41F1"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The Current Situation</w:t>
      </w:r>
    </w:p>
    <w:p w14:paraId="7588B0FC"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p>
    <w:p w14:paraId="0D6EF894" w14:textId="7CBBF6B7" w:rsidR="002E2CD2" w:rsidRPr="005C41F1"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There is a significant gender gap worldwide in regards to women’s access to and participation in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and leadership roles.</w:t>
      </w:r>
      <w:r>
        <w:rPr>
          <w:rFonts w:ascii="Times New Roman" w:eastAsia="Times New Roman" w:hAnsi="Times New Roman" w:cs="Times New Roman"/>
          <w:color w:val="000000"/>
          <w:vertAlign w:val="superscript"/>
        </w:rPr>
        <w:footnoteReference w:id="68"/>
      </w:r>
      <w:r>
        <w:rPr>
          <w:rFonts w:ascii="Times New Roman" w:eastAsia="Times New Roman" w:hAnsi="Times New Roman" w:cs="Times New Roman"/>
          <w:color w:val="000000"/>
        </w:rPr>
        <w:t xml:space="preserve"> In fact, women represent fewer elected representatives in most rural councils and more urban bodies alike.</w:t>
      </w:r>
      <w:r>
        <w:rPr>
          <w:rFonts w:ascii="Times New Roman" w:eastAsia="Times New Roman" w:hAnsi="Times New Roman" w:cs="Times New Roman"/>
          <w:color w:val="000000"/>
          <w:vertAlign w:val="superscript"/>
        </w:rPr>
        <w:footnoteReference w:id="69"/>
      </w:r>
      <w:r>
        <w:rPr>
          <w:rFonts w:ascii="Times New Roman" w:eastAsia="Times New Roman" w:hAnsi="Times New Roman" w:cs="Times New Roman"/>
          <w:color w:val="000000"/>
        </w:rPr>
        <w:t xml:space="preserve"> While the involvement of women in government affairs has steadily increased over the past 20 years, the amount of women included is still critically behind in achieving the goals that have been set by the international community</w:t>
      </w:r>
      <w:r>
        <w:rPr>
          <w:rFonts w:ascii="Times New Roman" w:eastAsia="Times New Roman" w:hAnsi="Times New Roman" w:cs="Times New Roman"/>
        </w:rPr>
        <w:t>.</w:t>
      </w:r>
      <w:r>
        <w:rPr>
          <w:rFonts w:ascii="Times New Roman" w:eastAsia="Times New Roman" w:hAnsi="Times New Roman" w:cs="Times New Roman"/>
          <w:color w:val="000000"/>
          <w:vertAlign w:val="superscript"/>
        </w:rPr>
        <w:footnoteReference w:id="70"/>
      </w:r>
      <w:r>
        <w:rPr>
          <w:rFonts w:ascii="Times New Roman" w:eastAsia="Times New Roman" w:hAnsi="Times New Roman" w:cs="Times New Roman"/>
          <w:color w:val="000000"/>
        </w:rPr>
        <w:t xml:space="preserve"> For example, in Sri Lanka, only 1.6 percent of elected officials are women, and in Pakistan, only 31 percent of elected officials are women.</w:t>
      </w:r>
      <w:r>
        <w:rPr>
          <w:rFonts w:ascii="Times New Roman" w:eastAsia="Times New Roman" w:hAnsi="Times New Roman" w:cs="Times New Roman"/>
          <w:color w:val="000000"/>
          <w:vertAlign w:val="superscript"/>
        </w:rPr>
        <w:footnoteReference w:id="71"/>
      </w:r>
      <w:r>
        <w:rPr>
          <w:rFonts w:ascii="Times New Roman" w:eastAsia="Times New Roman" w:hAnsi="Times New Roman" w:cs="Times New Roman"/>
          <w:color w:val="000000"/>
        </w:rPr>
        <w:t xml:space="preserve"> The percentage of women as heads of councils is even smaller. In Bangladesh, less than 1 percent of council chairs are women, and in Cambodia, only 7 percent of council chairs are women.</w:t>
      </w:r>
      <w:r>
        <w:rPr>
          <w:rFonts w:ascii="Times New Roman" w:eastAsia="Times New Roman" w:hAnsi="Times New Roman" w:cs="Times New Roman"/>
          <w:color w:val="000000"/>
          <w:vertAlign w:val="superscript"/>
        </w:rPr>
        <w:footnoteReference w:id="72"/>
      </w:r>
      <w:r>
        <w:rPr>
          <w:rFonts w:ascii="Times New Roman" w:eastAsia="Times New Roman" w:hAnsi="Times New Roman" w:cs="Times New Roman"/>
          <w:color w:val="000000"/>
        </w:rPr>
        <w:t xml:space="preserve"> </w:t>
      </w:r>
    </w:p>
    <w:p w14:paraId="7542F903"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2557F196"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Educated women are more likely to have more </w:t>
      </w:r>
      <w:r>
        <w:rPr>
          <w:rFonts w:ascii="Times New Roman" w:eastAsia="Times New Roman" w:hAnsi="Times New Roman" w:cs="Times New Roman"/>
        </w:rPr>
        <w:t>decision-making</w:t>
      </w:r>
      <w:r>
        <w:rPr>
          <w:rFonts w:ascii="Times New Roman" w:eastAsia="Times New Roman" w:hAnsi="Times New Roman" w:cs="Times New Roman"/>
          <w:color w:val="000000"/>
        </w:rPr>
        <w:t xml:space="preserve"> power in their own homes, in their places of work, and in society so the education of women and girls is of the utmost importance.</w:t>
      </w:r>
      <w:r>
        <w:rPr>
          <w:rFonts w:ascii="Times New Roman" w:eastAsia="Times New Roman" w:hAnsi="Times New Roman" w:cs="Times New Roman"/>
          <w:color w:val="000000"/>
          <w:vertAlign w:val="superscript"/>
        </w:rPr>
        <w:footnoteReference w:id="73"/>
      </w:r>
      <w:r>
        <w:rPr>
          <w:rFonts w:ascii="Times New Roman" w:eastAsia="Times New Roman" w:hAnsi="Times New Roman" w:cs="Times New Roman"/>
          <w:color w:val="000000"/>
        </w:rPr>
        <w:t>In many places around the world, educating girls is perceived as less important than the education of boys</w:t>
      </w:r>
      <w:r>
        <w:rPr>
          <w:rFonts w:ascii="Times New Roman" w:eastAsia="Times New Roman" w:hAnsi="Times New Roman" w:cs="Times New Roman"/>
        </w:rPr>
        <w:t>, and</w:t>
      </w:r>
      <w:r>
        <w:rPr>
          <w:rFonts w:ascii="Times New Roman" w:eastAsia="Times New Roman" w:hAnsi="Times New Roman" w:cs="Times New Roman"/>
          <w:color w:val="000000"/>
        </w:rPr>
        <w:t xml:space="preserve"> in rural areas there is even greater problems such as, social and cultural barriers, greater distances to travel to school,  and the many labor requirements that keep many girls out of school.</w:t>
      </w:r>
      <w:r>
        <w:rPr>
          <w:rFonts w:ascii="Times New Roman" w:eastAsia="Times New Roman" w:hAnsi="Times New Roman" w:cs="Times New Roman"/>
          <w:color w:val="000000"/>
          <w:vertAlign w:val="superscript"/>
        </w:rPr>
        <w:footnoteReference w:id="74"/>
      </w:r>
      <w:r>
        <w:rPr>
          <w:rFonts w:ascii="Times New Roman" w:eastAsia="Times New Roman" w:hAnsi="Times New Roman" w:cs="Times New Roman"/>
          <w:color w:val="000000"/>
        </w:rPr>
        <w:t xml:space="preserve"> </w:t>
      </w:r>
    </w:p>
    <w:p w14:paraId="39DBC6F5"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3F6C7913"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International and Regional Frameworks</w:t>
      </w:r>
    </w:p>
    <w:p w14:paraId="3F6DA019"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p>
    <w:p w14:paraId="6BA3C2E2" w14:textId="23EC8EB6" w:rsidR="00AB1A80"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Internationally, the rights of women in political environment have been highlighted and promoted in many conventions, declarations, and resolutions.</w:t>
      </w:r>
      <w:r>
        <w:rPr>
          <w:rFonts w:ascii="Times New Roman" w:eastAsia="Times New Roman" w:hAnsi="Times New Roman" w:cs="Times New Roman"/>
          <w:color w:val="000000"/>
          <w:vertAlign w:val="superscript"/>
        </w:rPr>
        <w:footnoteReference w:id="75"/>
      </w:r>
      <w:r>
        <w:rPr>
          <w:rFonts w:ascii="Times New Roman" w:eastAsia="Times New Roman" w:hAnsi="Times New Roman" w:cs="Times New Roman"/>
          <w:color w:val="000000"/>
        </w:rPr>
        <w:t xml:space="preserve"> The </w:t>
      </w:r>
      <w:r>
        <w:rPr>
          <w:rFonts w:ascii="Times New Roman" w:eastAsia="Times New Roman" w:hAnsi="Times New Roman" w:cs="Times New Roman"/>
          <w:i/>
          <w:color w:val="000000"/>
        </w:rPr>
        <w:t>International Bill of Human</w:t>
      </w:r>
      <w:r w:rsidR="00AB1A80">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Rights</w:t>
      </w:r>
      <w:r>
        <w:rPr>
          <w:rFonts w:ascii="Times New Roman" w:eastAsia="Times New Roman" w:hAnsi="Times New Roman" w:cs="Times New Roman"/>
          <w:color w:val="000000"/>
        </w:rPr>
        <w:t xml:space="preserve"> serves as the foundation of the UN system’s human rights framework. The bill includes the </w:t>
      </w:r>
      <w:r>
        <w:rPr>
          <w:rFonts w:ascii="Times New Roman" w:eastAsia="Times New Roman" w:hAnsi="Times New Roman" w:cs="Times New Roman"/>
          <w:i/>
          <w:color w:val="000000"/>
        </w:rPr>
        <w:t xml:space="preserve">International Covenant on Civil and Political Rights </w:t>
      </w:r>
      <w:r>
        <w:rPr>
          <w:rFonts w:ascii="Times New Roman" w:eastAsia="Times New Roman" w:hAnsi="Times New Roman" w:cs="Times New Roman"/>
          <w:color w:val="000000"/>
        </w:rPr>
        <w:t xml:space="preserve">(ICCPR) (1996) and the </w:t>
      </w:r>
      <w:r>
        <w:rPr>
          <w:rFonts w:ascii="Times New Roman" w:eastAsia="Times New Roman" w:hAnsi="Times New Roman" w:cs="Times New Roman"/>
          <w:i/>
          <w:color w:val="000000"/>
        </w:rPr>
        <w:t xml:space="preserve">Universal Declaration of Human Rights </w:t>
      </w:r>
      <w:r>
        <w:rPr>
          <w:rFonts w:ascii="Times New Roman" w:eastAsia="Times New Roman" w:hAnsi="Times New Roman" w:cs="Times New Roman"/>
          <w:color w:val="000000"/>
        </w:rPr>
        <w:t>(UDHR) (1948).</w:t>
      </w:r>
      <w:r>
        <w:rPr>
          <w:rFonts w:ascii="Times New Roman" w:eastAsia="Times New Roman" w:hAnsi="Times New Roman" w:cs="Times New Roman"/>
          <w:color w:val="000000"/>
          <w:vertAlign w:val="superscript"/>
        </w:rPr>
        <w:footnoteReference w:id="76"/>
      </w:r>
      <w:r>
        <w:rPr>
          <w:rFonts w:ascii="Times New Roman" w:eastAsia="Times New Roman" w:hAnsi="Times New Roman" w:cs="Times New Roman"/>
          <w:color w:val="000000"/>
        </w:rPr>
        <w:t xml:space="preserve"> The frameworks protect the rights of women and girls and also </w:t>
      </w:r>
      <w:r w:rsidR="001B4B3B">
        <w:rPr>
          <w:rFonts w:ascii="Times New Roman" w:eastAsia="Times New Roman" w:hAnsi="Times New Roman" w:cs="Times New Roman"/>
          <w:color w:val="000000"/>
        </w:rPr>
        <w:t>e</w:t>
      </w:r>
      <w:r>
        <w:rPr>
          <w:rFonts w:ascii="Times New Roman" w:eastAsia="Times New Roman" w:hAnsi="Times New Roman" w:cs="Times New Roman"/>
          <w:color w:val="000000"/>
        </w:rPr>
        <w:t>nsures equal participation for all peoples in political and civil matters.</w:t>
      </w:r>
      <w:r>
        <w:rPr>
          <w:rFonts w:ascii="Times New Roman" w:eastAsia="Times New Roman" w:hAnsi="Times New Roman" w:cs="Times New Roman"/>
          <w:color w:val="000000"/>
          <w:vertAlign w:val="superscript"/>
        </w:rPr>
        <w:footnoteReference w:id="77"/>
      </w:r>
      <w:r>
        <w:rPr>
          <w:rFonts w:ascii="Times New Roman" w:eastAsia="Times New Roman" w:hAnsi="Times New Roman" w:cs="Times New Roman"/>
          <w:color w:val="000000"/>
        </w:rPr>
        <w:t xml:space="preserve"> Soon after these were established, the General Assembly adopted the </w:t>
      </w:r>
      <w:r>
        <w:rPr>
          <w:rFonts w:ascii="Times New Roman" w:eastAsia="Times New Roman" w:hAnsi="Times New Roman" w:cs="Times New Roman"/>
          <w:i/>
          <w:color w:val="000000"/>
        </w:rPr>
        <w:t>Convention on the Political</w:t>
      </w:r>
      <w:r w:rsidR="00AB1A80">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Rights of </w:t>
      </w:r>
      <w:r>
        <w:rPr>
          <w:rFonts w:ascii="Times New Roman" w:eastAsia="Times New Roman" w:hAnsi="Times New Roman" w:cs="Times New Roman"/>
          <w:i/>
          <w:color w:val="000000"/>
        </w:rPr>
        <w:lastRenderedPageBreak/>
        <w:t>Women</w:t>
      </w:r>
      <w:r>
        <w:rPr>
          <w:rFonts w:ascii="Times New Roman" w:eastAsia="Times New Roman" w:hAnsi="Times New Roman" w:cs="Times New Roman"/>
          <w:color w:val="000000"/>
        </w:rPr>
        <w:t>, in which established women’s basic rights to run for public office and to hold public office positions.</w:t>
      </w:r>
      <w:r>
        <w:rPr>
          <w:rFonts w:ascii="Times New Roman" w:eastAsia="Times New Roman" w:hAnsi="Times New Roman" w:cs="Times New Roman"/>
          <w:color w:val="000000"/>
          <w:vertAlign w:val="superscript"/>
        </w:rPr>
        <w:footnoteReference w:id="78"/>
      </w:r>
    </w:p>
    <w:p w14:paraId="0758C3E1" w14:textId="77777777" w:rsidR="003D0C57" w:rsidRDefault="003D0C57">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04785636" w14:textId="77777777" w:rsidR="002E2CD2" w:rsidRPr="00AB1A80" w:rsidRDefault="00F704B0">
      <w:pPr>
        <w:pBdr>
          <w:top w:val="nil"/>
          <w:left w:val="nil"/>
          <w:bottom w:val="nil"/>
          <w:right w:val="nil"/>
          <w:between w:val="nil"/>
        </w:pBdr>
        <w:shd w:val="clear" w:color="auto" w:fill="FFFFFF"/>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i/>
          <w:color w:val="000000"/>
        </w:rPr>
        <w:t>2030 Agenda for Sustainable Development</w:t>
      </w:r>
      <w:r>
        <w:rPr>
          <w:rFonts w:ascii="Times New Roman" w:eastAsia="Times New Roman" w:hAnsi="Times New Roman" w:cs="Times New Roman"/>
          <w:color w:val="000000"/>
        </w:rPr>
        <w:t xml:space="preserve"> (2015) highlights the importance of</w:t>
      </w:r>
      <w:r w:rsidR="00AB1A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involving and empowering women and girls.</w:t>
      </w:r>
      <w:r>
        <w:rPr>
          <w:rFonts w:ascii="Times New Roman" w:eastAsia="Times New Roman" w:hAnsi="Times New Roman" w:cs="Times New Roman"/>
          <w:color w:val="000000"/>
          <w:vertAlign w:val="superscript"/>
        </w:rPr>
        <w:footnoteReference w:id="79"/>
      </w:r>
      <w:r>
        <w:rPr>
          <w:rFonts w:ascii="Times New Roman" w:eastAsia="Times New Roman" w:hAnsi="Times New Roman" w:cs="Times New Roman"/>
          <w:color w:val="000000"/>
        </w:rPr>
        <w:t xml:space="preserve"> While SDG 4 is centered on access to education and training for all</w:t>
      </w:r>
      <w:r>
        <w:rPr>
          <w:rFonts w:ascii="Times New Roman" w:eastAsia="Times New Roman" w:hAnsi="Times New Roman" w:cs="Times New Roman"/>
          <w:color w:val="000000"/>
          <w:vertAlign w:val="superscript"/>
        </w:rPr>
        <w:footnoteReference w:id="80"/>
      </w:r>
      <w:r>
        <w:rPr>
          <w:rFonts w:ascii="Times New Roman" w:eastAsia="Times New Roman" w:hAnsi="Times New Roman" w:cs="Times New Roman"/>
          <w:color w:val="000000"/>
        </w:rPr>
        <w:t>, SDG 5 is completely dedicated to gender equality and the empowerment of women and girls.</w:t>
      </w:r>
      <w:r>
        <w:rPr>
          <w:rFonts w:ascii="Times New Roman" w:eastAsia="Times New Roman" w:hAnsi="Times New Roman" w:cs="Times New Roman"/>
          <w:color w:val="000000"/>
          <w:vertAlign w:val="superscript"/>
        </w:rPr>
        <w:footnoteReference w:id="81"/>
      </w:r>
      <w:r>
        <w:rPr>
          <w:rFonts w:ascii="Times New Roman" w:eastAsia="Times New Roman" w:hAnsi="Times New Roman" w:cs="Times New Roman"/>
          <w:color w:val="000000"/>
        </w:rPr>
        <w:t xml:space="preserve"> Along with those, SDG 10 is focusing on reducing inequality in all aspects.</w:t>
      </w:r>
      <w:r>
        <w:rPr>
          <w:rFonts w:ascii="Times New Roman" w:eastAsia="Times New Roman" w:hAnsi="Times New Roman" w:cs="Times New Roman"/>
          <w:color w:val="000000"/>
          <w:vertAlign w:val="superscript"/>
        </w:rPr>
        <w:footnoteReference w:id="82"/>
      </w:r>
      <w:r>
        <w:rPr>
          <w:rFonts w:ascii="Times New Roman" w:eastAsia="Times New Roman" w:hAnsi="Times New Roman" w:cs="Times New Roman"/>
          <w:color w:val="000000"/>
        </w:rPr>
        <w:t xml:space="preserve"> SDG 16 highlights the importance of ensuring that governmental bodies can effectively implement the SDGs through institutions that are inclusive.</w:t>
      </w:r>
      <w:r>
        <w:rPr>
          <w:rFonts w:ascii="Times New Roman" w:eastAsia="Times New Roman" w:hAnsi="Times New Roman" w:cs="Times New Roman"/>
          <w:color w:val="000000"/>
          <w:vertAlign w:val="superscript"/>
        </w:rPr>
        <w:footnoteReference w:id="83"/>
      </w:r>
      <w:r>
        <w:rPr>
          <w:rFonts w:ascii="Times New Roman" w:eastAsia="Times New Roman" w:hAnsi="Times New Roman" w:cs="Times New Roman"/>
          <w:color w:val="000000"/>
        </w:rPr>
        <w:t xml:space="preserve"> The 2030 Agenda helps guide Member States in the process of achieving the SDGs that are set in place.</w:t>
      </w:r>
    </w:p>
    <w:p w14:paraId="178FFDB5"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rPr>
      </w:pPr>
    </w:p>
    <w:p w14:paraId="0A04C30D"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 xml:space="preserve">Regionally, Member States have worked closely together to create many frameworks in order to advocate for the involvement of women in government. In 1948, the </w:t>
      </w:r>
      <w:r>
        <w:rPr>
          <w:rFonts w:ascii="Times New Roman" w:eastAsia="Times New Roman" w:hAnsi="Times New Roman" w:cs="Times New Roman"/>
          <w:i/>
          <w:color w:val="000000"/>
        </w:rPr>
        <w:t xml:space="preserve">Inter-American Convention on the Granting of Political Rights to Women </w:t>
      </w:r>
      <w:r>
        <w:rPr>
          <w:rFonts w:ascii="Times New Roman" w:eastAsia="Times New Roman" w:hAnsi="Times New Roman" w:cs="Times New Roman"/>
          <w:color w:val="000000"/>
        </w:rPr>
        <w:t>was created. The document was one of the first international documents that was explicitly dedicated to the involvement of women in government.</w:t>
      </w:r>
      <w:r>
        <w:rPr>
          <w:rFonts w:ascii="Times New Roman" w:eastAsia="Times New Roman" w:hAnsi="Times New Roman" w:cs="Times New Roman"/>
          <w:color w:val="000000"/>
          <w:vertAlign w:val="superscript"/>
        </w:rPr>
        <w:footnoteReference w:id="84"/>
      </w:r>
      <w:r>
        <w:rPr>
          <w:rFonts w:ascii="Times New Roman" w:eastAsia="Times New Roman" w:hAnsi="Times New Roman" w:cs="Times New Roman"/>
          <w:color w:val="000000"/>
        </w:rPr>
        <w:t xml:space="preserve"> Along with that, The European Commission has many frameworks regarding women being involved in governance. The most recent of them is the </w:t>
      </w:r>
      <w:r>
        <w:rPr>
          <w:rFonts w:ascii="Times New Roman" w:eastAsia="Times New Roman" w:hAnsi="Times New Roman" w:cs="Times New Roman"/>
          <w:i/>
          <w:color w:val="000000"/>
        </w:rPr>
        <w:t>Strategic Engagement for Gender Equality 2016-2019</w:t>
      </w:r>
      <w:r>
        <w:rPr>
          <w:rFonts w:ascii="Times New Roman" w:eastAsia="Times New Roman" w:hAnsi="Times New Roman" w:cs="Times New Roman"/>
          <w:color w:val="000000"/>
        </w:rPr>
        <w:t xml:space="preserve"> and it centers around involving women in governance and decision-making, as well as in the economy.</w:t>
      </w:r>
      <w:r>
        <w:rPr>
          <w:rFonts w:ascii="Times New Roman" w:eastAsia="Times New Roman" w:hAnsi="Times New Roman" w:cs="Times New Roman"/>
          <w:color w:val="000000"/>
          <w:vertAlign w:val="superscript"/>
        </w:rPr>
        <w:footnoteReference w:id="85"/>
      </w:r>
    </w:p>
    <w:p w14:paraId="73BB8955"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vertAlign w:val="superscript"/>
        </w:rPr>
      </w:pPr>
    </w:p>
    <w:p w14:paraId="7C908A3F" w14:textId="77777777" w:rsidR="002E2CD2" w:rsidRDefault="00F704B0">
      <w:pPr>
        <w:pBdr>
          <w:top w:val="nil"/>
          <w:left w:val="nil"/>
          <w:bottom w:val="nil"/>
          <w:right w:val="nil"/>
          <w:between w:val="nil"/>
        </w:pBdr>
        <w:shd w:val="clear" w:color="auto" w:fill="FFFFFF"/>
        <w:jc w:val="both"/>
        <w:rPr>
          <w:rFonts w:ascii="Times New Roman" w:eastAsia="Times New Roman" w:hAnsi="Times New Roman" w:cs="Times New Roman"/>
          <w:b/>
          <w:i/>
          <w:color w:val="000000"/>
        </w:rPr>
      </w:pPr>
      <w:bookmarkStart w:id="3" w:name="_1fob9te" w:colFirst="0" w:colLast="0"/>
      <w:bookmarkEnd w:id="3"/>
      <w:r>
        <w:rPr>
          <w:rFonts w:ascii="Times New Roman" w:eastAsia="Times New Roman" w:hAnsi="Times New Roman" w:cs="Times New Roman"/>
          <w:b/>
          <w:i/>
          <w:color w:val="000000"/>
        </w:rPr>
        <w:t>Conclusion</w:t>
      </w:r>
    </w:p>
    <w:p w14:paraId="50148334" w14:textId="77777777" w:rsidR="002E2CD2" w:rsidRDefault="002E2CD2">
      <w:pPr>
        <w:pBdr>
          <w:top w:val="nil"/>
          <w:left w:val="nil"/>
          <w:bottom w:val="nil"/>
          <w:right w:val="nil"/>
          <w:between w:val="nil"/>
        </w:pBdr>
        <w:shd w:val="clear" w:color="auto" w:fill="FFFFFF"/>
        <w:jc w:val="both"/>
        <w:rPr>
          <w:rFonts w:ascii="Times New Roman" w:eastAsia="Times New Roman" w:hAnsi="Times New Roman" w:cs="Times New Roman"/>
          <w:b/>
          <w:i/>
        </w:rPr>
      </w:pPr>
      <w:bookmarkStart w:id="4" w:name="_9dkp7e4y97bh" w:colFirst="0" w:colLast="0"/>
      <w:bookmarkEnd w:id="4"/>
    </w:p>
    <w:p w14:paraId="3DFA4685" w14:textId="77777777" w:rsidR="002E2CD2" w:rsidRPr="00AB1A80" w:rsidRDefault="00F704B0">
      <w:pPr>
        <w:pBdr>
          <w:top w:val="nil"/>
          <w:left w:val="nil"/>
          <w:bottom w:val="nil"/>
          <w:right w:val="nil"/>
          <w:between w:val="nil"/>
        </w:pBdr>
        <w:shd w:val="clear" w:color="auto" w:fill="FFFFFF"/>
        <w:jc w:val="both"/>
        <w:rPr>
          <w:rFonts w:ascii="Times New Roman" w:eastAsia="Times New Roman" w:hAnsi="Times New Roman" w:cs="Times New Roman"/>
        </w:rPr>
      </w:pPr>
      <w:bookmarkStart w:id="5" w:name="_8ij1hwjy5mix" w:colFirst="0" w:colLast="0"/>
      <w:bookmarkEnd w:id="5"/>
      <w:r>
        <w:rPr>
          <w:rFonts w:ascii="Times New Roman" w:eastAsia="Times New Roman" w:hAnsi="Times New Roman" w:cs="Times New Roman"/>
        </w:rPr>
        <w:t>Unless women are fairly represented and able to participate actively in legislative bodies in all societies, their priorities and rights will not be fulfilled. Inclusive participation of women in legislative and governmental bodies advances development and prioritizes diversity. While the international community has worked diligently and carefully to reach the goal of gender equality in governmental forums, there are still many places it falls short. Gender discrimination, lack of access and difficulties to obtain quality education all contribute to the ineffective and low amounts of women in decision-making roles. CSW and the rest of the international community must continue to work hard towards the equal participation of women in government and decision-making roles in order to achieve the international community’s objectives. How can CSW and other international entities work with Member States to include women fairly in local, national and international governance bodies? What national and regional actions have been successful in the implementation of women in decision-making roles, and how can they be</w:t>
      </w:r>
      <w:bookmarkStart w:id="6" w:name="_u6xe2j4cwq86" w:colFirst="0" w:colLast="0"/>
      <w:bookmarkStart w:id="7" w:name="_qchc6skwq7sn" w:colFirst="0" w:colLast="0"/>
      <w:bookmarkStart w:id="8" w:name="_jnrn2gbi0fsk" w:colFirst="0" w:colLast="0"/>
      <w:bookmarkEnd w:id="6"/>
      <w:bookmarkEnd w:id="7"/>
      <w:bookmarkEnd w:id="8"/>
      <w:r w:rsidR="00AB1A80">
        <w:rPr>
          <w:rFonts w:ascii="Times New Roman" w:eastAsia="Times New Roman" w:hAnsi="Times New Roman" w:cs="Times New Roman"/>
        </w:rPr>
        <w:t xml:space="preserve"> </w:t>
      </w:r>
      <w:r>
        <w:rPr>
          <w:rFonts w:ascii="Times New Roman" w:eastAsia="Times New Roman" w:hAnsi="Times New Roman" w:cs="Times New Roman"/>
        </w:rPr>
        <w:t xml:space="preserve">enforced at an </w:t>
      </w:r>
      <w:r>
        <w:rPr>
          <w:rFonts w:ascii="Times New Roman" w:eastAsia="Times New Roman" w:hAnsi="Times New Roman" w:cs="Times New Roman"/>
        </w:rPr>
        <w:lastRenderedPageBreak/>
        <w:t>international level? What can be done to ensure that Member States are continuously working towards implementing the fair participation of women in government?</w:t>
      </w:r>
      <w:r>
        <w:br w:type="page"/>
      </w:r>
    </w:p>
    <w:p w14:paraId="64C89B73" w14:textId="77777777" w:rsidR="002E2CD2" w:rsidRDefault="00F704B0" w:rsidP="005C41F1">
      <w:pPr>
        <w:pBdr>
          <w:top w:val="nil"/>
          <w:left w:val="nil"/>
          <w:bottom w:val="nil"/>
          <w:right w:val="nil"/>
          <w:between w:val="nil"/>
        </w:pBdr>
        <w:shd w:val="clear" w:color="auto" w:fill="FFFFFF"/>
        <w:jc w:val="center"/>
        <w:rPr>
          <w:rFonts w:ascii="Times New Roman" w:eastAsia="Times New Roman" w:hAnsi="Times New Roman" w:cs="Times New Roman"/>
          <w:b/>
        </w:rPr>
      </w:pPr>
      <w:bookmarkStart w:id="9" w:name="_2cedae387nr8" w:colFirst="0" w:colLast="0"/>
      <w:bookmarkStart w:id="10" w:name="_7e88hr3xskob" w:colFirst="0" w:colLast="0"/>
      <w:bookmarkStart w:id="11" w:name="_crmbv9gedjji" w:colFirst="0" w:colLast="0"/>
      <w:bookmarkEnd w:id="9"/>
      <w:bookmarkEnd w:id="10"/>
      <w:bookmarkEnd w:id="11"/>
      <w:r>
        <w:rPr>
          <w:rFonts w:ascii="Times New Roman" w:eastAsia="Times New Roman" w:hAnsi="Times New Roman" w:cs="Times New Roman"/>
          <w:b/>
        </w:rPr>
        <w:lastRenderedPageBreak/>
        <w:t>Citations</w:t>
      </w:r>
    </w:p>
    <w:p w14:paraId="7F00747F" w14:textId="77777777" w:rsidR="002E2CD2" w:rsidRDefault="002E2CD2">
      <w:pPr>
        <w:pBdr>
          <w:top w:val="nil"/>
          <w:left w:val="nil"/>
          <w:bottom w:val="nil"/>
          <w:right w:val="nil"/>
          <w:between w:val="nil"/>
        </w:pBdr>
        <w:shd w:val="clear" w:color="auto" w:fill="FFFFFF"/>
        <w:jc w:val="center"/>
        <w:rPr>
          <w:rFonts w:ascii="Times New Roman" w:eastAsia="Times New Roman" w:hAnsi="Times New Roman" w:cs="Times New Roman"/>
          <w:b/>
        </w:rPr>
      </w:pPr>
      <w:bookmarkStart w:id="12" w:name="_94vkqlg32mhx" w:colFirst="0" w:colLast="0"/>
      <w:bookmarkEnd w:id="12"/>
    </w:p>
    <w:p w14:paraId="4F8237A7"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“A Brief History of the CSW: Commission on the Status of Women.” </w:t>
      </w:r>
      <w:r>
        <w:rPr>
          <w:rFonts w:ascii="Times New Roman" w:eastAsia="Times New Roman" w:hAnsi="Times New Roman" w:cs="Times New Roman"/>
          <w:i/>
        </w:rPr>
        <w:t>UN Women</w:t>
      </w:r>
      <w:r>
        <w:rPr>
          <w:rFonts w:ascii="Times New Roman" w:eastAsia="Times New Roman" w:hAnsi="Times New Roman" w:cs="Times New Roman"/>
        </w:rPr>
        <w:t xml:space="preserve">. 2015. </w:t>
      </w:r>
      <w:hyperlink r:id="rId15">
        <w:r>
          <w:rPr>
            <w:rFonts w:ascii="Times New Roman" w:eastAsia="Times New Roman" w:hAnsi="Times New Roman" w:cs="Times New Roman"/>
            <w:color w:val="1155CC"/>
            <w:u w:val="single"/>
          </w:rPr>
          <w:t>http://www.unwomen.org/en/csw/brief-history</w:t>
        </w:r>
      </w:hyperlink>
      <w:r>
        <w:rPr>
          <w:rFonts w:ascii="Times New Roman" w:eastAsia="Times New Roman" w:hAnsi="Times New Roman" w:cs="Times New Roman"/>
        </w:rPr>
        <w:t>.</w:t>
      </w:r>
    </w:p>
    <w:p w14:paraId="519DE3E6" w14:textId="77777777" w:rsidR="002E2CD2" w:rsidRDefault="002E2CD2">
      <w:pPr>
        <w:rPr>
          <w:rFonts w:ascii="Times New Roman" w:eastAsia="Times New Roman" w:hAnsi="Times New Roman" w:cs="Times New Roman"/>
        </w:rPr>
      </w:pPr>
    </w:p>
    <w:p w14:paraId="313CCD6A"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“Challenges and Opportunities in Achieving Gender Equality and the Empowerment of Rural Women and Girls: Report of the Secretary-General,” </w:t>
      </w:r>
      <w:r>
        <w:rPr>
          <w:rFonts w:ascii="Times New Roman" w:eastAsia="Times New Roman" w:hAnsi="Times New Roman" w:cs="Times New Roman"/>
          <w:i/>
        </w:rPr>
        <w:t>UN Economic and Social Council</w:t>
      </w:r>
      <w:r>
        <w:rPr>
          <w:rFonts w:ascii="Times New Roman" w:eastAsia="Times New Roman" w:hAnsi="Times New Roman" w:cs="Times New Roman"/>
        </w:rPr>
        <w:t xml:space="preserve">. 2017. </w:t>
      </w:r>
      <w:hyperlink r:id="rId16">
        <w:r>
          <w:rPr>
            <w:rFonts w:ascii="Times New Roman" w:eastAsia="Times New Roman" w:hAnsi="Times New Roman" w:cs="Times New Roman"/>
            <w:color w:val="1155CC"/>
            <w:u w:val="single"/>
          </w:rPr>
          <w:t>https://www.peacewomen.org/sites/default/files/N1745769.pdf</w:t>
        </w:r>
      </w:hyperlink>
    </w:p>
    <w:p w14:paraId="04A133B4" w14:textId="77777777" w:rsidR="002E2CD2" w:rsidRDefault="002E2CD2">
      <w:pPr>
        <w:rPr>
          <w:rFonts w:ascii="Times New Roman" w:eastAsia="Times New Roman" w:hAnsi="Times New Roman" w:cs="Times New Roman"/>
        </w:rPr>
      </w:pPr>
    </w:p>
    <w:p w14:paraId="37492BDA"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“Commission on the Status of Women”, </w:t>
      </w:r>
      <w:r>
        <w:rPr>
          <w:rFonts w:ascii="Times New Roman" w:eastAsia="Times New Roman" w:hAnsi="Times New Roman" w:cs="Times New Roman"/>
          <w:i/>
        </w:rPr>
        <w:t>UN Women</w:t>
      </w:r>
      <w:r>
        <w:rPr>
          <w:rFonts w:ascii="Times New Roman" w:eastAsia="Times New Roman" w:hAnsi="Times New Roman" w:cs="Times New Roman"/>
        </w:rPr>
        <w:t xml:space="preserve">. 2015. </w:t>
      </w:r>
      <w:hyperlink r:id="rId17">
        <w:r>
          <w:rPr>
            <w:rFonts w:ascii="Times New Roman" w:eastAsia="Times New Roman" w:hAnsi="Times New Roman" w:cs="Times New Roman"/>
            <w:color w:val="1155CC"/>
            <w:u w:val="single"/>
          </w:rPr>
          <w:t>https://www.unwomen.org/en/csw</w:t>
        </w:r>
      </w:hyperlink>
    </w:p>
    <w:p w14:paraId="0D240B29" w14:textId="77777777" w:rsidR="002E2CD2" w:rsidRDefault="002E2CD2">
      <w:pPr>
        <w:rPr>
          <w:rFonts w:ascii="Times New Roman" w:eastAsia="Times New Roman" w:hAnsi="Times New Roman" w:cs="Times New Roman"/>
        </w:rPr>
      </w:pPr>
    </w:p>
    <w:p w14:paraId="3ACCE9E1"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“Convention on the Political Rights of Women,” </w:t>
      </w:r>
      <w:r>
        <w:rPr>
          <w:rFonts w:ascii="Times New Roman" w:eastAsia="Times New Roman" w:hAnsi="Times New Roman" w:cs="Times New Roman"/>
          <w:i/>
        </w:rPr>
        <w:t>United Nations</w:t>
      </w:r>
      <w:r>
        <w:rPr>
          <w:rFonts w:ascii="Times New Roman" w:eastAsia="Times New Roman" w:hAnsi="Times New Roman" w:cs="Times New Roman"/>
        </w:rPr>
        <w:t xml:space="preserve">. 1953. </w:t>
      </w:r>
      <w:hyperlink r:id="rId18">
        <w:r>
          <w:rPr>
            <w:rFonts w:ascii="Times New Roman" w:eastAsia="Times New Roman" w:hAnsi="Times New Roman" w:cs="Times New Roman"/>
            <w:color w:val="1155CC"/>
            <w:u w:val="single"/>
          </w:rPr>
          <w:t>https://treaties.un.org/doc/Treaties/1954/07/19540707%2000-40%20AM/Ch_XVI_1p.pdf</w:t>
        </w:r>
      </w:hyperlink>
    </w:p>
    <w:p w14:paraId="6235293D" w14:textId="77777777" w:rsidR="002E2CD2" w:rsidRDefault="002E2CD2">
      <w:pPr>
        <w:rPr>
          <w:rFonts w:ascii="Times New Roman" w:eastAsia="Times New Roman" w:hAnsi="Times New Roman" w:cs="Times New Roman"/>
        </w:rPr>
      </w:pPr>
    </w:p>
    <w:p w14:paraId="2C7BF476"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“Goal 5: Gender Equality,” </w:t>
      </w:r>
      <w:r>
        <w:rPr>
          <w:rFonts w:ascii="Times New Roman" w:eastAsia="Times New Roman" w:hAnsi="Times New Roman" w:cs="Times New Roman"/>
          <w:i/>
        </w:rPr>
        <w:t xml:space="preserve">UN Development </w:t>
      </w:r>
      <w:proofErr w:type="spellStart"/>
      <w:r>
        <w:rPr>
          <w:rFonts w:ascii="Times New Roman" w:eastAsia="Times New Roman" w:hAnsi="Times New Roman" w:cs="Times New Roman"/>
          <w:i/>
        </w:rPr>
        <w:t>Programme</w:t>
      </w:r>
      <w:proofErr w:type="spellEnd"/>
      <w:r>
        <w:rPr>
          <w:rFonts w:ascii="Times New Roman" w:eastAsia="Times New Roman" w:hAnsi="Times New Roman" w:cs="Times New Roman"/>
        </w:rPr>
        <w:t xml:space="preserve">. 2017. </w:t>
      </w:r>
      <w:hyperlink r:id="rId19">
        <w:r>
          <w:rPr>
            <w:rFonts w:ascii="Times New Roman" w:eastAsia="Times New Roman" w:hAnsi="Times New Roman" w:cs="Times New Roman"/>
            <w:color w:val="1155CC"/>
            <w:u w:val="single"/>
          </w:rPr>
          <w:t>https://www.undp.org/content/undp/en/home/sustainable-development-goals/goal-5-gender-equality.html</w:t>
        </w:r>
      </w:hyperlink>
    </w:p>
    <w:p w14:paraId="2A5E0A8A" w14:textId="77777777" w:rsidR="002E2CD2" w:rsidRDefault="002E2CD2">
      <w:pPr>
        <w:rPr>
          <w:rFonts w:ascii="Times New Roman" w:eastAsia="Times New Roman" w:hAnsi="Times New Roman" w:cs="Times New Roman"/>
        </w:rPr>
      </w:pPr>
    </w:p>
    <w:p w14:paraId="74C72865"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“Improvement of the Situation of Women in Rural Areas,”</w:t>
      </w:r>
      <w:r>
        <w:rPr>
          <w:rFonts w:ascii="Times New Roman" w:eastAsia="Times New Roman" w:hAnsi="Times New Roman" w:cs="Times New Roman"/>
          <w:i/>
        </w:rPr>
        <w:t xml:space="preserve"> UN General Assembly</w:t>
      </w:r>
      <w:r>
        <w:rPr>
          <w:rFonts w:ascii="Times New Roman" w:eastAsia="Times New Roman" w:hAnsi="Times New Roman" w:cs="Times New Roman"/>
        </w:rPr>
        <w:t xml:space="preserve">. 1996. </w:t>
      </w:r>
      <w:hyperlink r:id="rId20">
        <w:r>
          <w:rPr>
            <w:rFonts w:ascii="Times New Roman" w:eastAsia="Times New Roman" w:hAnsi="Times New Roman" w:cs="Times New Roman"/>
            <w:color w:val="1155CC"/>
            <w:u w:val="single"/>
          </w:rPr>
          <w:t>https://www.refworld.org/docid/3b00f23910.html</w:t>
        </w:r>
      </w:hyperlink>
    </w:p>
    <w:p w14:paraId="1765A9D9" w14:textId="77777777" w:rsidR="002E2CD2" w:rsidRDefault="002E2CD2">
      <w:pPr>
        <w:rPr>
          <w:rFonts w:ascii="Times New Roman" w:eastAsia="Times New Roman" w:hAnsi="Times New Roman" w:cs="Times New Roman"/>
        </w:rPr>
      </w:pPr>
    </w:p>
    <w:p w14:paraId="3231A6C0"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“Inter-American Convention on the Granting of Political Rights to Women,” </w:t>
      </w:r>
      <w:r>
        <w:rPr>
          <w:rFonts w:ascii="Times New Roman" w:eastAsia="Times New Roman" w:hAnsi="Times New Roman" w:cs="Times New Roman"/>
          <w:i/>
        </w:rPr>
        <w:t>Organization of American States</w:t>
      </w:r>
      <w:r>
        <w:rPr>
          <w:rFonts w:ascii="Times New Roman" w:eastAsia="Times New Roman" w:hAnsi="Times New Roman" w:cs="Times New Roman"/>
        </w:rPr>
        <w:t xml:space="preserve">. 1948. </w:t>
      </w:r>
      <w:hyperlink r:id="rId21">
        <w:r>
          <w:rPr>
            <w:rFonts w:ascii="Times New Roman" w:eastAsia="Times New Roman" w:hAnsi="Times New Roman" w:cs="Times New Roman"/>
            <w:color w:val="1155CC"/>
            <w:u w:val="single"/>
          </w:rPr>
          <w:t>http://www.oas.org/juridico/english/treaties/a-44.html</w:t>
        </w:r>
      </w:hyperlink>
    </w:p>
    <w:p w14:paraId="35D6E114" w14:textId="77777777" w:rsidR="002E2CD2" w:rsidRDefault="002E2CD2">
      <w:pPr>
        <w:rPr>
          <w:rFonts w:ascii="Times New Roman" w:eastAsia="Times New Roman" w:hAnsi="Times New Roman" w:cs="Times New Roman"/>
        </w:rPr>
      </w:pPr>
    </w:p>
    <w:p w14:paraId="0F858121"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“International Covenant on Civil and Political Rights,” </w:t>
      </w:r>
      <w:r>
        <w:rPr>
          <w:rFonts w:ascii="Times New Roman" w:eastAsia="Times New Roman" w:hAnsi="Times New Roman" w:cs="Times New Roman"/>
          <w:i/>
        </w:rPr>
        <w:t>Office of the UN High Commissioner for Human Rights</w:t>
      </w:r>
      <w:r>
        <w:rPr>
          <w:rFonts w:ascii="Times New Roman" w:eastAsia="Times New Roman" w:hAnsi="Times New Roman" w:cs="Times New Roman"/>
        </w:rPr>
        <w:t xml:space="preserve">. 1996. </w:t>
      </w:r>
      <w:hyperlink r:id="rId22">
        <w:r>
          <w:rPr>
            <w:rFonts w:ascii="Times New Roman" w:eastAsia="Times New Roman" w:hAnsi="Times New Roman" w:cs="Times New Roman"/>
            <w:color w:val="1155CC"/>
            <w:u w:val="single"/>
          </w:rPr>
          <w:t>https://www.ohchr.org/en/professionalinterest/pages/ccpr.aspx</w:t>
        </w:r>
      </w:hyperlink>
    </w:p>
    <w:p w14:paraId="0FB77FB2" w14:textId="77777777" w:rsidR="002E2CD2" w:rsidRDefault="002E2CD2">
      <w:pPr>
        <w:rPr>
          <w:rFonts w:ascii="Times New Roman" w:eastAsia="Times New Roman" w:hAnsi="Times New Roman" w:cs="Times New Roman"/>
        </w:rPr>
      </w:pPr>
    </w:p>
    <w:p w14:paraId="0DAA85B1"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“International Covenant on Economic, Social and Cultural Rights,” </w:t>
      </w:r>
      <w:r>
        <w:rPr>
          <w:rFonts w:ascii="Times New Roman" w:eastAsia="Times New Roman" w:hAnsi="Times New Roman" w:cs="Times New Roman"/>
          <w:i/>
        </w:rPr>
        <w:t>Office of the UN High Commissioner for Human Rights.</w:t>
      </w:r>
      <w:r>
        <w:rPr>
          <w:rFonts w:ascii="Times New Roman" w:eastAsia="Times New Roman" w:hAnsi="Times New Roman" w:cs="Times New Roman"/>
        </w:rPr>
        <w:t xml:space="preserve"> 1966. </w:t>
      </w:r>
      <w:hyperlink r:id="rId23">
        <w:r>
          <w:rPr>
            <w:rFonts w:ascii="Times New Roman" w:eastAsia="Times New Roman" w:hAnsi="Times New Roman" w:cs="Times New Roman"/>
            <w:color w:val="1155CC"/>
            <w:u w:val="single"/>
          </w:rPr>
          <w:t>https://www.ohchr.org/EN/professionalinterest/pages/cescr.aspx</w:t>
        </w:r>
      </w:hyperlink>
    </w:p>
    <w:p w14:paraId="61D7895A" w14:textId="77777777" w:rsidR="002E2CD2" w:rsidRDefault="002E2CD2">
      <w:pPr>
        <w:rPr>
          <w:rFonts w:ascii="Times New Roman" w:eastAsia="Times New Roman" w:hAnsi="Times New Roman" w:cs="Times New Roman"/>
        </w:rPr>
      </w:pPr>
    </w:p>
    <w:p w14:paraId="24BD286D"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“International Decade for Action on Water for Sustainable Development”, </w:t>
      </w:r>
      <w:r>
        <w:rPr>
          <w:rFonts w:ascii="Times New Roman" w:eastAsia="Times New Roman" w:hAnsi="Times New Roman" w:cs="Times New Roman"/>
          <w:i/>
        </w:rPr>
        <w:t>United Nations.</w:t>
      </w:r>
      <w:r>
        <w:rPr>
          <w:rFonts w:ascii="Times New Roman" w:eastAsia="Times New Roman" w:hAnsi="Times New Roman" w:cs="Times New Roman"/>
        </w:rPr>
        <w:t xml:space="preserve"> 2018-2028. </w:t>
      </w:r>
      <w:hyperlink r:id="rId24">
        <w:r>
          <w:rPr>
            <w:rFonts w:ascii="Times New Roman" w:eastAsia="Times New Roman" w:hAnsi="Times New Roman" w:cs="Times New Roman"/>
            <w:color w:val="1155CC"/>
            <w:u w:val="single"/>
          </w:rPr>
          <w:t>https://www.un.org/en/events/waterdecade/</w:t>
        </w:r>
      </w:hyperlink>
    </w:p>
    <w:p w14:paraId="07C49233" w14:textId="77777777" w:rsidR="002E2CD2" w:rsidRDefault="002E2CD2">
      <w:pPr>
        <w:rPr>
          <w:rFonts w:ascii="Times New Roman" w:eastAsia="Times New Roman" w:hAnsi="Times New Roman" w:cs="Times New Roman"/>
        </w:rPr>
      </w:pPr>
    </w:p>
    <w:p w14:paraId="1B2975A3"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“Letter Dated 30 June 1992 from the Permanent Representative of Belgium to the United Nations Addressed to the Secretary-General,'' </w:t>
      </w:r>
      <w:r>
        <w:rPr>
          <w:rFonts w:ascii="Times New Roman" w:eastAsia="Times New Roman" w:hAnsi="Times New Roman" w:cs="Times New Roman"/>
          <w:i/>
        </w:rPr>
        <w:t>UN General Assembly</w:t>
      </w:r>
      <w:r>
        <w:rPr>
          <w:rFonts w:ascii="Times New Roman" w:eastAsia="Times New Roman" w:hAnsi="Times New Roman" w:cs="Times New Roman"/>
        </w:rPr>
        <w:t xml:space="preserve">. 1992. </w:t>
      </w:r>
      <w:hyperlink r:id="rId25">
        <w:r>
          <w:rPr>
            <w:rFonts w:ascii="Times New Roman" w:eastAsia="Times New Roman" w:hAnsi="Times New Roman" w:cs="Times New Roman"/>
            <w:color w:val="1155CC"/>
            <w:u w:val="single"/>
          </w:rPr>
          <w:t>https://undocs.org/A/47/308</w:t>
        </w:r>
      </w:hyperlink>
    </w:p>
    <w:p w14:paraId="2092B027" w14:textId="77777777" w:rsidR="002E2CD2" w:rsidRDefault="002E2CD2">
      <w:pPr>
        <w:rPr>
          <w:rFonts w:ascii="Times New Roman" w:eastAsia="Times New Roman" w:hAnsi="Times New Roman" w:cs="Times New Roman"/>
        </w:rPr>
      </w:pPr>
    </w:p>
    <w:p w14:paraId="367C9C03"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“Member States: Commission on the Status of Women” </w:t>
      </w:r>
      <w:r>
        <w:rPr>
          <w:rFonts w:ascii="Times New Roman" w:eastAsia="Times New Roman" w:hAnsi="Times New Roman" w:cs="Times New Roman"/>
          <w:i/>
        </w:rPr>
        <w:t>UN Women</w:t>
      </w:r>
      <w:r>
        <w:rPr>
          <w:rFonts w:ascii="Times New Roman" w:eastAsia="Times New Roman" w:hAnsi="Times New Roman" w:cs="Times New Roman"/>
        </w:rPr>
        <w:t xml:space="preserve">. 2015. </w:t>
      </w:r>
      <w:hyperlink r:id="rId26">
        <w:r>
          <w:rPr>
            <w:rFonts w:ascii="Times New Roman" w:eastAsia="Times New Roman" w:hAnsi="Times New Roman" w:cs="Times New Roman"/>
            <w:color w:val="1155CC"/>
            <w:u w:val="single"/>
          </w:rPr>
          <w:t>https://www.unwomen.org/en/csw/member-states</w:t>
        </w:r>
      </w:hyperlink>
    </w:p>
    <w:p w14:paraId="657A02BE" w14:textId="77777777" w:rsidR="002E2CD2" w:rsidRDefault="002E2CD2">
      <w:pPr>
        <w:rPr>
          <w:rFonts w:ascii="Times New Roman" w:eastAsia="Times New Roman" w:hAnsi="Times New Roman" w:cs="Times New Roman"/>
        </w:rPr>
      </w:pPr>
    </w:p>
    <w:p w14:paraId="14C82332"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“Progress of the World’s Women 2015-2016: Transforming Economies, Realizing Rights,”</w:t>
      </w:r>
      <w:r>
        <w:rPr>
          <w:rFonts w:ascii="Times New Roman" w:eastAsia="Times New Roman" w:hAnsi="Times New Roman" w:cs="Times New Roman"/>
          <w:i/>
        </w:rPr>
        <w:t xml:space="preserve"> UN Women</w:t>
      </w:r>
      <w:r>
        <w:rPr>
          <w:rFonts w:ascii="Times New Roman" w:eastAsia="Times New Roman" w:hAnsi="Times New Roman" w:cs="Times New Roman"/>
        </w:rPr>
        <w:t xml:space="preserve">. 2015. </w:t>
      </w:r>
      <w:hyperlink r:id="rId27">
        <w:r>
          <w:rPr>
            <w:rFonts w:ascii="Times New Roman" w:eastAsia="Times New Roman" w:hAnsi="Times New Roman" w:cs="Times New Roman"/>
            <w:color w:val="1155CC"/>
            <w:u w:val="single"/>
          </w:rPr>
          <w:t>http://progress.unwomen.org/en/2015/pdf/UNW_progressreport.pdf</w:t>
        </w:r>
      </w:hyperlink>
    </w:p>
    <w:p w14:paraId="5CFAE56B" w14:textId="77777777" w:rsidR="002E2CD2" w:rsidRDefault="002E2CD2">
      <w:pPr>
        <w:rPr>
          <w:rFonts w:ascii="Times New Roman" w:eastAsia="Times New Roman" w:hAnsi="Times New Roman" w:cs="Times New Roman"/>
        </w:rPr>
      </w:pPr>
    </w:p>
    <w:p w14:paraId="0DDFBBAD" w14:textId="77777777" w:rsidR="005C41F1" w:rsidRDefault="005C41F1">
      <w:pPr>
        <w:rPr>
          <w:rFonts w:ascii="Times New Roman" w:eastAsia="Times New Roman" w:hAnsi="Times New Roman" w:cs="Times New Roman"/>
        </w:rPr>
      </w:pPr>
    </w:p>
    <w:p w14:paraId="51F4CE6E" w14:textId="77777777" w:rsidR="005C41F1" w:rsidRDefault="005C41F1">
      <w:pPr>
        <w:rPr>
          <w:rFonts w:ascii="Times New Roman" w:eastAsia="Times New Roman" w:hAnsi="Times New Roman" w:cs="Times New Roman"/>
        </w:rPr>
      </w:pPr>
    </w:p>
    <w:p w14:paraId="37A026DB" w14:textId="77777777" w:rsidR="005C41F1" w:rsidRDefault="005C41F1">
      <w:pPr>
        <w:rPr>
          <w:rFonts w:ascii="Times New Roman" w:eastAsia="Times New Roman" w:hAnsi="Times New Roman" w:cs="Times New Roman"/>
        </w:rPr>
      </w:pPr>
    </w:p>
    <w:p w14:paraId="204012D0"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“Rural Women and the Millennium Development Goals”, </w:t>
      </w:r>
      <w:r>
        <w:rPr>
          <w:rFonts w:ascii="Times New Roman" w:eastAsia="Times New Roman" w:hAnsi="Times New Roman" w:cs="Times New Roman"/>
          <w:i/>
        </w:rPr>
        <w:t>UN Inter-Agency Task Force on Rural Women.</w:t>
      </w:r>
      <w:r>
        <w:rPr>
          <w:rFonts w:ascii="Times New Roman" w:eastAsia="Times New Roman" w:hAnsi="Times New Roman" w:cs="Times New Roman"/>
        </w:rPr>
        <w:t xml:space="preserve"> 2012. </w:t>
      </w:r>
      <w:hyperlink r:id="rId28">
        <w:r>
          <w:rPr>
            <w:rFonts w:ascii="Times New Roman" w:eastAsia="Times New Roman" w:hAnsi="Times New Roman" w:cs="Times New Roman"/>
            <w:color w:val="1155CC"/>
            <w:u w:val="single"/>
          </w:rPr>
          <w:t>http://www.fao.org/3/an479e/an479e.pdf</w:t>
        </w:r>
      </w:hyperlink>
    </w:p>
    <w:p w14:paraId="551E8057" w14:textId="77777777" w:rsidR="002E2CD2" w:rsidRDefault="002E2CD2">
      <w:pPr>
        <w:rPr>
          <w:rFonts w:ascii="Times New Roman" w:eastAsia="Times New Roman" w:hAnsi="Times New Roman" w:cs="Times New Roman"/>
        </w:rPr>
      </w:pPr>
    </w:p>
    <w:p w14:paraId="0E2E6E16"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“Shaping the International Agenda: Raising Women’s Voices in Intergovernmental Forums,” </w:t>
      </w:r>
      <w:r>
        <w:rPr>
          <w:rFonts w:ascii="Times New Roman" w:eastAsia="Times New Roman" w:hAnsi="Times New Roman" w:cs="Times New Roman"/>
          <w:i/>
        </w:rPr>
        <w:t>UN Women &amp; International Gender Champions Geneva</w:t>
      </w:r>
      <w:r>
        <w:rPr>
          <w:rFonts w:ascii="Times New Roman" w:eastAsia="Times New Roman" w:hAnsi="Times New Roman" w:cs="Times New Roman"/>
        </w:rPr>
        <w:t xml:space="preserve">. 2017. </w:t>
      </w:r>
      <w:hyperlink r:id="rId29">
        <w:r>
          <w:rPr>
            <w:rFonts w:ascii="Times New Roman" w:eastAsia="Times New Roman" w:hAnsi="Times New Roman" w:cs="Times New Roman"/>
            <w:color w:val="1155CC"/>
            <w:u w:val="single"/>
          </w:rPr>
          <w:t>https://www.unwomen.org/-/media/headquarters/attachments/sections/library/publications/2017/raising-womens-voices-in-intergovernmental-forums.pdf?la=en&amp;vs=2321</w:t>
        </w:r>
      </w:hyperlink>
    </w:p>
    <w:p w14:paraId="26420BB9" w14:textId="77777777" w:rsidR="002E2CD2" w:rsidRDefault="002E2CD2">
      <w:pPr>
        <w:rPr>
          <w:rFonts w:ascii="Times New Roman" w:eastAsia="Times New Roman" w:hAnsi="Times New Roman" w:cs="Times New Roman"/>
        </w:rPr>
      </w:pPr>
    </w:p>
    <w:p w14:paraId="4EC887DB"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“Strategic Engagement for Gender Equality 2016-2019,” </w:t>
      </w:r>
      <w:r>
        <w:rPr>
          <w:rFonts w:ascii="Times New Roman" w:eastAsia="Times New Roman" w:hAnsi="Times New Roman" w:cs="Times New Roman"/>
          <w:i/>
        </w:rPr>
        <w:t>European Commission.</w:t>
      </w:r>
      <w:r>
        <w:rPr>
          <w:rFonts w:ascii="Times New Roman" w:eastAsia="Times New Roman" w:hAnsi="Times New Roman" w:cs="Times New Roman"/>
        </w:rPr>
        <w:t xml:space="preserve"> 2016. </w:t>
      </w:r>
      <w:hyperlink r:id="rId30">
        <w:r>
          <w:rPr>
            <w:rFonts w:ascii="Times New Roman" w:eastAsia="Times New Roman" w:hAnsi="Times New Roman" w:cs="Times New Roman"/>
            <w:color w:val="1155CC"/>
            <w:u w:val="single"/>
          </w:rPr>
          <w:t>https://ec.europa.eu/anti-trafficking/eu-policy/strategic-engagement-gender-equality-2016-2019_en</w:t>
        </w:r>
      </w:hyperlink>
    </w:p>
    <w:p w14:paraId="7E10B99E" w14:textId="77777777" w:rsidR="002E2CD2" w:rsidRDefault="002E2CD2">
      <w:pPr>
        <w:rPr>
          <w:rFonts w:ascii="Times New Roman" w:eastAsia="Times New Roman" w:hAnsi="Times New Roman" w:cs="Times New Roman"/>
        </w:rPr>
      </w:pPr>
    </w:p>
    <w:p w14:paraId="62ADD32A"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“Sustainable Development Goal 16,” </w:t>
      </w:r>
      <w:r>
        <w:rPr>
          <w:rFonts w:ascii="Times New Roman" w:eastAsia="Times New Roman" w:hAnsi="Times New Roman" w:cs="Times New Roman"/>
          <w:i/>
        </w:rPr>
        <w:t>UN Department of Economic and Social Affairs</w:t>
      </w:r>
      <w:r>
        <w:rPr>
          <w:rFonts w:ascii="Times New Roman" w:eastAsia="Times New Roman" w:hAnsi="Times New Roman" w:cs="Times New Roman"/>
        </w:rPr>
        <w:t xml:space="preserve">. 2017. </w:t>
      </w:r>
      <w:hyperlink r:id="rId31">
        <w:r>
          <w:rPr>
            <w:rFonts w:ascii="Times New Roman" w:eastAsia="Times New Roman" w:hAnsi="Times New Roman" w:cs="Times New Roman"/>
            <w:color w:val="1155CC"/>
            <w:u w:val="single"/>
          </w:rPr>
          <w:t>https://unstats.un.org/sdgs/report/2017/goal-16/</w:t>
        </w:r>
      </w:hyperlink>
    </w:p>
    <w:p w14:paraId="418ADA55" w14:textId="77777777" w:rsidR="002E2CD2" w:rsidRDefault="002E2CD2">
      <w:pPr>
        <w:rPr>
          <w:rFonts w:ascii="Times New Roman" w:eastAsia="Times New Roman" w:hAnsi="Times New Roman" w:cs="Times New Roman"/>
        </w:rPr>
      </w:pPr>
    </w:p>
    <w:p w14:paraId="06E6D430"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“The Beijing Declaration and Platform for Action Turns 20,”</w:t>
      </w:r>
      <w:r>
        <w:rPr>
          <w:rFonts w:ascii="Times New Roman" w:eastAsia="Times New Roman" w:hAnsi="Times New Roman" w:cs="Times New Roman"/>
          <w:i/>
        </w:rPr>
        <w:t xml:space="preserve"> UN Wome</w:t>
      </w:r>
      <w:r>
        <w:rPr>
          <w:rFonts w:ascii="Times New Roman" w:eastAsia="Times New Roman" w:hAnsi="Times New Roman" w:cs="Times New Roman"/>
        </w:rPr>
        <w:t xml:space="preserve">n. 2015. </w:t>
      </w:r>
      <w:hyperlink r:id="rId32">
        <w:r>
          <w:rPr>
            <w:rFonts w:ascii="Times New Roman" w:eastAsia="Times New Roman" w:hAnsi="Times New Roman" w:cs="Times New Roman"/>
            <w:color w:val="1155CC"/>
            <w:u w:val="single"/>
          </w:rPr>
          <w:t>https://www.undocs.org/en/E/CN.6/2015/3</w:t>
        </w:r>
      </w:hyperlink>
    </w:p>
    <w:p w14:paraId="6066D8BA" w14:textId="77777777" w:rsidR="002E2CD2" w:rsidRDefault="002E2CD2">
      <w:pPr>
        <w:rPr>
          <w:rFonts w:ascii="Times New Roman" w:eastAsia="Times New Roman" w:hAnsi="Times New Roman" w:cs="Times New Roman"/>
        </w:rPr>
      </w:pPr>
    </w:p>
    <w:p w14:paraId="6495469D"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“The Future We Want,”</w:t>
      </w:r>
      <w:r>
        <w:rPr>
          <w:rFonts w:ascii="Times New Roman" w:eastAsia="Times New Roman" w:hAnsi="Times New Roman" w:cs="Times New Roman"/>
          <w:i/>
        </w:rPr>
        <w:t xml:space="preserve"> UN Commission on Sustainable Development</w:t>
      </w:r>
      <w:r>
        <w:rPr>
          <w:rFonts w:ascii="Times New Roman" w:eastAsia="Times New Roman" w:hAnsi="Times New Roman" w:cs="Times New Roman"/>
        </w:rPr>
        <w:t xml:space="preserve">. 2012. </w:t>
      </w:r>
      <w:hyperlink r:id="rId33">
        <w:r>
          <w:rPr>
            <w:rFonts w:ascii="Times New Roman" w:eastAsia="Times New Roman" w:hAnsi="Times New Roman" w:cs="Times New Roman"/>
            <w:color w:val="1155CC"/>
            <w:u w:val="single"/>
          </w:rPr>
          <w:t>https://sustainabledevelopment.un.org/index.php?menu=1298</w:t>
        </w:r>
      </w:hyperlink>
    </w:p>
    <w:p w14:paraId="4DC2D637" w14:textId="77777777" w:rsidR="002E2CD2" w:rsidRDefault="002E2CD2">
      <w:pPr>
        <w:rPr>
          <w:rFonts w:ascii="Times New Roman" w:eastAsia="Times New Roman" w:hAnsi="Times New Roman" w:cs="Times New Roman"/>
        </w:rPr>
      </w:pPr>
    </w:p>
    <w:p w14:paraId="46A0EC5F"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“Transforming our World: the 2030 Agenda for Sustainable Development,” </w:t>
      </w:r>
      <w:r>
        <w:rPr>
          <w:rFonts w:ascii="Times New Roman" w:eastAsia="Times New Roman" w:hAnsi="Times New Roman" w:cs="Times New Roman"/>
          <w:i/>
        </w:rPr>
        <w:t>UN General Assembly.</w:t>
      </w:r>
      <w:r>
        <w:rPr>
          <w:rFonts w:ascii="Times New Roman" w:eastAsia="Times New Roman" w:hAnsi="Times New Roman" w:cs="Times New Roman"/>
        </w:rPr>
        <w:t xml:space="preserve"> 2015.</w:t>
      </w:r>
      <w:hyperlink r:id="rId34">
        <w:r>
          <w:rPr>
            <w:rFonts w:ascii="Times New Roman" w:eastAsia="Times New Roman" w:hAnsi="Times New Roman" w:cs="Times New Roman"/>
            <w:color w:val="1155CC"/>
            <w:u w:val="single"/>
          </w:rPr>
          <w:t>https://sustainabledevelopment.un.org/post2015/transformingourworld</w:t>
        </w:r>
      </w:hyperlink>
    </w:p>
    <w:p w14:paraId="2698E409" w14:textId="77777777" w:rsidR="002E2CD2" w:rsidRDefault="002E2CD2">
      <w:pPr>
        <w:rPr>
          <w:rFonts w:ascii="Times New Roman" w:eastAsia="Times New Roman" w:hAnsi="Times New Roman" w:cs="Times New Roman"/>
        </w:rPr>
      </w:pPr>
    </w:p>
    <w:p w14:paraId="5270F9D8"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“United Nations Handbook 2016-2017”</w:t>
      </w:r>
      <w:r>
        <w:rPr>
          <w:rFonts w:ascii="Times New Roman" w:eastAsia="Times New Roman" w:hAnsi="Times New Roman" w:cs="Times New Roman"/>
          <w:i/>
        </w:rPr>
        <w:t xml:space="preserve"> United Nations</w:t>
      </w:r>
      <w:r>
        <w:rPr>
          <w:rFonts w:ascii="Times New Roman" w:eastAsia="Times New Roman" w:hAnsi="Times New Roman" w:cs="Times New Roman"/>
        </w:rPr>
        <w:t xml:space="preserve">. 2016. </w:t>
      </w:r>
      <w:hyperlink r:id="rId35">
        <w:r>
          <w:rPr>
            <w:rFonts w:ascii="Times New Roman" w:eastAsia="Times New Roman" w:hAnsi="Times New Roman" w:cs="Times New Roman"/>
            <w:color w:val="1155CC"/>
            <w:u w:val="single"/>
          </w:rPr>
          <w:t>https://www.mfat.govt.nz/assets/Handbooks/United_Nations_Handbook-2016-2017.pdf</w:t>
        </w:r>
      </w:hyperlink>
    </w:p>
    <w:p w14:paraId="532DC5BC" w14:textId="77777777" w:rsidR="002E2CD2" w:rsidRDefault="002E2CD2">
      <w:pPr>
        <w:rPr>
          <w:rFonts w:ascii="Times New Roman" w:eastAsia="Times New Roman" w:hAnsi="Times New Roman" w:cs="Times New Roman"/>
        </w:rPr>
      </w:pPr>
    </w:p>
    <w:p w14:paraId="1E079737"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“Universal Declaration of Human Rights,”</w:t>
      </w:r>
      <w:r>
        <w:rPr>
          <w:rFonts w:ascii="Times New Roman" w:eastAsia="Times New Roman" w:hAnsi="Times New Roman" w:cs="Times New Roman"/>
          <w:i/>
        </w:rPr>
        <w:t xml:space="preserve"> UN General Assembly</w:t>
      </w:r>
      <w:r>
        <w:rPr>
          <w:rFonts w:ascii="Times New Roman" w:eastAsia="Times New Roman" w:hAnsi="Times New Roman" w:cs="Times New Roman"/>
        </w:rPr>
        <w:t xml:space="preserve">. 1948. </w:t>
      </w:r>
      <w:hyperlink r:id="rId36">
        <w:r>
          <w:rPr>
            <w:rFonts w:ascii="Times New Roman" w:eastAsia="Times New Roman" w:hAnsi="Times New Roman" w:cs="Times New Roman"/>
            <w:color w:val="1155CC"/>
            <w:u w:val="single"/>
          </w:rPr>
          <w:t>https://www.un.org/en/universal-declaration-human-rights/</w:t>
        </w:r>
      </w:hyperlink>
    </w:p>
    <w:p w14:paraId="2440CB42" w14:textId="77777777" w:rsidR="002E2CD2" w:rsidRDefault="002E2CD2">
      <w:pPr>
        <w:rPr>
          <w:rFonts w:ascii="Times New Roman" w:eastAsia="Times New Roman" w:hAnsi="Times New Roman" w:cs="Times New Roman"/>
        </w:rPr>
      </w:pPr>
    </w:p>
    <w:p w14:paraId="64C2783E"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“Women and the Sustainable Development Goals”,</w:t>
      </w:r>
      <w:r>
        <w:rPr>
          <w:rFonts w:ascii="Times New Roman" w:eastAsia="Times New Roman" w:hAnsi="Times New Roman" w:cs="Times New Roman"/>
          <w:i/>
        </w:rPr>
        <w:t xml:space="preserve"> UN Women</w:t>
      </w:r>
      <w:r>
        <w:rPr>
          <w:rFonts w:ascii="Times New Roman" w:eastAsia="Times New Roman" w:hAnsi="Times New Roman" w:cs="Times New Roman"/>
        </w:rPr>
        <w:t xml:space="preserve">. 2015. </w:t>
      </w:r>
      <w:hyperlink r:id="rId37">
        <w:r>
          <w:rPr>
            <w:rFonts w:ascii="Times New Roman" w:eastAsia="Times New Roman" w:hAnsi="Times New Roman" w:cs="Times New Roman"/>
            <w:color w:val="1155CC"/>
            <w:u w:val="single"/>
          </w:rPr>
          <w:t>https://www.unwomen.org/en/news/in-focus/women-and-the-sdgs</w:t>
        </w:r>
      </w:hyperlink>
    </w:p>
    <w:p w14:paraId="138BD77D" w14:textId="77777777" w:rsidR="002E2CD2" w:rsidRDefault="002E2CD2">
      <w:pPr>
        <w:rPr>
          <w:rFonts w:ascii="Times New Roman" w:eastAsia="Times New Roman" w:hAnsi="Times New Roman" w:cs="Times New Roman"/>
        </w:rPr>
      </w:pPr>
    </w:p>
    <w:p w14:paraId="76D69EA3" w14:textId="77777777" w:rsidR="002E2CD2" w:rsidRDefault="00F704B0">
      <w:pPr>
        <w:rPr>
          <w:rFonts w:ascii="Times New Roman" w:eastAsia="Times New Roman" w:hAnsi="Times New Roman" w:cs="Times New Roman"/>
        </w:rPr>
      </w:pPr>
      <w:r>
        <w:rPr>
          <w:rFonts w:ascii="Times New Roman" w:eastAsia="Times New Roman" w:hAnsi="Times New Roman" w:cs="Times New Roman"/>
        </w:rPr>
        <w:t xml:space="preserve">“Women in Power and decision-making,” </w:t>
      </w:r>
      <w:r>
        <w:rPr>
          <w:rFonts w:ascii="Times New Roman" w:eastAsia="Times New Roman" w:hAnsi="Times New Roman" w:cs="Times New Roman"/>
          <w:i/>
        </w:rPr>
        <w:t>UN Women</w:t>
      </w:r>
      <w:r>
        <w:rPr>
          <w:rFonts w:ascii="Times New Roman" w:eastAsia="Times New Roman" w:hAnsi="Times New Roman" w:cs="Times New Roman"/>
        </w:rPr>
        <w:t xml:space="preserve">. 2014. </w:t>
      </w:r>
      <w:hyperlink r:id="rId38">
        <w:r>
          <w:rPr>
            <w:rFonts w:ascii="Times New Roman" w:eastAsia="Times New Roman" w:hAnsi="Times New Roman" w:cs="Times New Roman"/>
            <w:color w:val="1155CC"/>
            <w:u w:val="single"/>
          </w:rPr>
          <w:t>https://beijing20.unwomen.org/en/in-focus/decision-making</w:t>
        </w:r>
      </w:hyperlink>
    </w:p>
    <w:p w14:paraId="2290D751" w14:textId="77777777" w:rsidR="002E2CD2" w:rsidRDefault="002E2CD2">
      <w:pPr>
        <w:rPr>
          <w:rFonts w:ascii="Times New Roman" w:eastAsia="Times New Roman" w:hAnsi="Times New Roman" w:cs="Times New Roman"/>
        </w:rPr>
      </w:pPr>
    </w:p>
    <w:p w14:paraId="29A0FAE5" w14:textId="77777777" w:rsidR="002E2CD2" w:rsidRDefault="00F704B0">
      <w:pPr>
        <w:rPr>
          <w:rFonts w:ascii="Times New Roman" w:eastAsia="Times New Roman" w:hAnsi="Times New Roman" w:cs="Times New Roman"/>
          <w:color w:val="333333"/>
        </w:rPr>
      </w:pPr>
      <w:r>
        <w:rPr>
          <w:rFonts w:ascii="Times New Roman" w:eastAsia="Times New Roman" w:hAnsi="Times New Roman" w:cs="Times New Roman"/>
        </w:rPr>
        <w:t xml:space="preserve">“Women’s Rights are Human Rights”, </w:t>
      </w:r>
      <w:r>
        <w:rPr>
          <w:rFonts w:ascii="Times New Roman" w:eastAsia="Times New Roman" w:hAnsi="Times New Roman" w:cs="Times New Roman"/>
          <w:i/>
        </w:rPr>
        <w:t>Office of the UN High Commissioner for Human Rights</w:t>
      </w:r>
      <w:r>
        <w:rPr>
          <w:rFonts w:ascii="Times New Roman" w:eastAsia="Times New Roman" w:hAnsi="Times New Roman" w:cs="Times New Roman"/>
        </w:rPr>
        <w:t xml:space="preserve">. 2014. </w:t>
      </w:r>
      <w:hyperlink r:id="rId39">
        <w:r>
          <w:rPr>
            <w:rFonts w:ascii="Times New Roman" w:eastAsia="Times New Roman" w:hAnsi="Times New Roman" w:cs="Times New Roman"/>
            <w:color w:val="1155CC"/>
            <w:u w:val="single"/>
          </w:rPr>
          <w:t>https://www.ohchr.org/Documents/Publications/HR-PUB-14-2.pdf</w:t>
        </w:r>
      </w:hyperlink>
    </w:p>
    <w:sectPr w:rsidR="002E2CD2">
      <w:headerReference w:type="default" r:id="rId40"/>
      <w:footerReference w:type="even" r:id="rId41"/>
      <w:footerReference w:type="default" r:id="rId4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CF8F" w14:textId="77777777" w:rsidR="00354DD6" w:rsidRDefault="00354DD6">
      <w:r>
        <w:separator/>
      </w:r>
    </w:p>
  </w:endnote>
  <w:endnote w:type="continuationSeparator" w:id="0">
    <w:p w14:paraId="184FDE23" w14:textId="77777777" w:rsidR="00354DD6" w:rsidRDefault="003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5C6" w14:textId="77777777" w:rsidR="002E2CD2" w:rsidRDefault="00F704B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1A51CF2" w14:textId="77777777" w:rsidR="002E2CD2" w:rsidRDefault="002E2CD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BE56" w14:textId="77777777" w:rsidR="002E2CD2" w:rsidRDefault="002E2CD2">
    <w:pPr>
      <w:pBdr>
        <w:top w:val="nil"/>
        <w:left w:val="nil"/>
        <w:bottom w:val="nil"/>
        <w:right w:val="nil"/>
        <w:between w:val="nil"/>
      </w:pBdr>
      <w:tabs>
        <w:tab w:val="center" w:pos="4680"/>
        <w:tab w:val="right" w:pos="9360"/>
      </w:tabs>
      <w:rPr>
        <w:color w:val="000000"/>
        <w:vertAlign w:val="superscript"/>
      </w:rPr>
    </w:pPr>
  </w:p>
  <w:p w14:paraId="1C51C136" w14:textId="77777777" w:rsidR="002E2CD2" w:rsidRDefault="002E2CD2">
    <w:pPr>
      <w:pBdr>
        <w:top w:val="nil"/>
        <w:left w:val="nil"/>
        <w:bottom w:val="nil"/>
        <w:right w:val="nil"/>
        <w:between w:val="nil"/>
      </w:pBdr>
      <w:tabs>
        <w:tab w:val="center" w:pos="4680"/>
        <w:tab w:val="right" w:pos="9360"/>
      </w:tabs>
      <w:ind w:right="360"/>
      <w:rPr>
        <w:color w:val="00000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6A99" w14:textId="77777777" w:rsidR="00354DD6" w:rsidRDefault="00354DD6">
      <w:r>
        <w:separator/>
      </w:r>
    </w:p>
  </w:footnote>
  <w:footnote w:type="continuationSeparator" w:id="0">
    <w:p w14:paraId="29B46D05" w14:textId="77777777" w:rsidR="00354DD6" w:rsidRDefault="00354DD6">
      <w:r>
        <w:continuationSeparator/>
      </w:r>
    </w:p>
  </w:footnote>
  <w:footnote w:id="1">
    <w:p w14:paraId="7B9A72C8"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A Brief </w:t>
      </w:r>
      <w:r>
        <w:rPr>
          <w:rFonts w:ascii="Times New Roman" w:eastAsia="Times New Roman" w:hAnsi="Times New Roman" w:cs="Times New Roman"/>
          <w:i/>
          <w:sz w:val="22"/>
          <w:szCs w:val="22"/>
        </w:rPr>
        <w:t>H</w:t>
      </w:r>
      <w:r>
        <w:rPr>
          <w:rFonts w:ascii="Times New Roman" w:eastAsia="Times New Roman" w:hAnsi="Times New Roman" w:cs="Times New Roman"/>
          <w:i/>
          <w:color w:val="000000"/>
          <w:sz w:val="22"/>
          <w:szCs w:val="22"/>
        </w:rPr>
        <w:t xml:space="preserve">istory of the Commission on the Status of Women, </w:t>
      </w:r>
      <w:r>
        <w:rPr>
          <w:rFonts w:ascii="Times New Roman" w:eastAsia="Times New Roman" w:hAnsi="Times New Roman" w:cs="Times New Roman"/>
          <w:color w:val="000000"/>
          <w:sz w:val="22"/>
          <w:szCs w:val="22"/>
        </w:rPr>
        <w:t>2015</w:t>
      </w:r>
    </w:p>
  </w:footnote>
  <w:footnote w:id="2">
    <w:p w14:paraId="6F32616F"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New Zealand, United Nations Handbook 2016-17, 2016</w:t>
      </w:r>
    </w:p>
  </w:footnote>
  <w:footnote w:id="3">
    <w:p w14:paraId="7AD0C60C"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Commission on The Status of Women, </w:t>
      </w:r>
      <w:r>
        <w:rPr>
          <w:rFonts w:ascii="Times New Roman" w:eastAsia="Times New Roman" w:hAnsi="Times New Roman" w:cs="Times New Roman"/>
          <w:color w:val="000000"/>
          <w:sz w:val="22"/>
          <w:szCs w:val="22"/>
        </w:rPr>
        <w:t>2015</w:t>
      </w:r>
    </w:p>
  </w:footnote>
  <w:footnote w:id="4">
    <w:p w14:paraId="364ABBC3"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A Brief </w:t>
      </w:r>
      <w:r>
        <w:rPr>
          <w:rFonts w:ascii="Times New Roman" w:eastAsia="Times New Roman" w:hAnsi="Times New Roman" w:cs="Times New Roman"/>
          <w:i/>
          <w:sz w:val="22"/>
          <w:szCs w:val="22"/>
        </w:rPr>
        <w:t>H</w:t>
      </w:r>
      <w:r>
        <w:rPr>
          <w:rFonts w:ascii="Times New Roman" w:eastAsia="Times New Roman" w:hAnsi="Times New Roman" w:cs="Times New Roman"/>
          <w:i/>
          <w:color w:val="000000"/>
          <w:sz w:val="22"/>
          <w:szCs w:val="22"/>
        </w:rPr>
        <w:t xml:space="preserve">istory of the Commission on the Status of Women, </w:t>
      </w:r>
      <w:r>
        <w:rPr>
          <w:rFonts w:ascii="Times New Roman" w:eastAsia="Times New Roman" w:hAnsi="Times New Roman" w:cs="Times New Roman"/>
          <w:color w:val="000000"/>
          <w:sz w:val="22"/>
          <w:szCs w:val="22"/>
        </w:rPr>
        <w:t>2015</w:t>
      </w:r>
    </w:p>
  </w:footnote>
  <w:footnote w:id="5">
    <w:p w14:paraId="6C11F5FD"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Commission on The Status of Women, </w:t>
      </w:r>
      <w:r>
        <w:rPr>
          <w:rFonts w:ascii="Times New Roman" w:eastAsia="Times New Roman" w:hAnsi="Times New Roman" w:cs="Times New Roman"/>
          <w:color w:val="000000"/>
          <w:sz w:val="22"/>
          <w:szCs w:val="22"/>
        </w:rPr>
        <w:t>2015</w:t>
      </w:r>
    </w:p>
  </w:footnote>
  <w:footnote w:id="6">
    <w:p w14:paraId="0816D610"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
    <w:p w14:paraId="6F1ECDB2"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8">
    <w:p w14:paraId="0BC6141D"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9">
    <w:p w14:paraId="48FE461F"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10">
    <w:p w14:paraId="5DD4E5D5"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Bureau of the Commission,</w:t>
      </w:r>
      <w:r>
        <w:rPr>
          <w:rFonts w:ascii="Times New Roman" w:eastAsia="Times New Roman" w:hAnsi="Times New Roman" w:cs="Times New Roman"/>
          <w:color w:val="000000"/>
          <w:sz w:val="22"/>
          <w:szCs w:val="22"/>
        </w:rPr>
        <w:t xml:space="preserve"> 2015</w:t>
      </w:r>
    </w:p>
  </w:footnote>
  <w:footnote w:id="11">
    <w:p w14:paraId="4B81FCA9"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12">
    <w:p w14:paraId="54C6C8E5"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Commission on The Status of Women, </w:t>
      </w:r>
      <w:r>
        <w:rPr>
          <w:rFonts w:ascii="Times New Roman" w:eastAsia="Times New Roman" w:hAnsi="Times New Roman" w:cs="Times New Roman"/>
          <w:color w:val="000000"/>
          <w:sz w:val="22"/>
          <w:szCs w:val="22"/>
        </w:rPr>
        <w:t>2015</w:t>
      </w:r>
    </w:p>
  </w:footnote>
  <w:footnote w:id="13">
    <w:p w14:paraId="6915C970"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14">
    <w:p w14:paraId="03DDBC23"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15">
    <w:p w14:paraId="6C87342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16">
    <w:p w14:paraId="19E880CE"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highlight w:val="white"/>
        </w:rPr>
        <w:t>UN Inter-Agency Task Force on Rural Women (UNIAFT)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 </w:t>
      </w:r>
      <w:r>
        <w:rPr>
          <w:rFonts w:ascii="Times New Roman" w:eastAsia="Times New Roman" w:hAnsi="Times New Roman" w:cs="Times New Roman"/>
          <w:sz w:val="22"/>
          <w:szCs w:val="22"/>
        </w:rPr>
        <w:t>UNIAFT 2012.</w:t>
      </w:r>
    </w:p>
  </w:footnote>
  <w:footnote w:id="17">
    <w:p w14:paraId="07A22100"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i/>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highlight w:val="white"/>
        </w:rPr>
        <w:t>Ibid.</w:t>
      </w:r>
    </w:p>
  </w:footnote>
  <w:footnote w:id="18">
    <w:p w14:paraId="71D8BF62"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Ibid.</w:t>
      </w:r>
    </w:p>
  </w:footnote>
  <w:footnote w:id="19">
    <w:p w14:paraId="23331042"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20">
    <w:p w14:paraId="79037EFA"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21">
    <w:p w14:paraId="162B3635"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Ibid.</w:t>
      </w:r>
    </w:p>
  </w:footnote>
  <w:footnote w:id="22">
    <w:p w14:paraId="12CB4CA0"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23">
    <w:p w14:paraId="1C474089"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24">
    <w:p w14:paraId="74839A43"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25">
    <w:p w14:paraId="77C1FC04"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26">
    <w:p w14:paraId="67EE1312"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Women and Sustainable Development Goals, </w:t>
      </w:r>
      <w:r>
        <w:rPr>
          <w:rFonts w:ascii="Times New Roman" w:eastAsia="Times New Roman" w:hAnsi="Times New Roman" w:cs="Times New Roman"/>
          <w:color w:val="000000"/>
          <w:sz w:val="22"/>
          <w:szCs w:val="22"/>
        </w:rPr>
        <w:t>(Commission on the Status of Women, 2015)</w:t>
      </w:r>
    </w:p>
  </w:footnote>
  <w:footnote w:id="27">
    <w:p w14:paraId="335E8FDA"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28">
    <w:p w14:paraId="4DC170C4"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29">
    <w:p w14:paraId="110FEF7D"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 </w:t>
      </w: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UN Inter-Agency Task Force on Rural Women, 2012)</w:t>
      </w:r>
    </w:p>
  </w:footnote>
  <w:footnote w:id="30">
    <w:p w14:paraId="2B63518C"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1">
    <w:p w14:paraId="1C3C381C"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2">
    <w:p w14:paraId="4D415241"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3">
    <w:p w14:paraId="5DFD5769"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4">
    <w:p w14:paraId="5B0F4224"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5">
    <w:p w14:paraId="7369479A"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6">
    <w:p w14:paraId="28ECC7B2"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37">
    <w:p w14:paraId="1EB5CF1C"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Women and Sustainable Development Goals, </w:t>
      </w:r>
      <w:r>
        <w:rPr>
          <w:rFonts w:ascii="Times New Roman" w:eastAsia="Times New Roman" w:hAnsi="Times New Roman" w:cs="Times New Roman"/>
          <w:color w:val="000000"/>
          <w:sz w:val="22"/>
          <w:szCs w:val="22"/>
        </w:rPr>
        <w:t>(Commission on the Status of Women, 2015)</w:t>
      </w:r>
    </w:p>
  </w:footnote>
  <w:footnote w:id="38">
    <w:p w14:paraId="3FD717AD"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Ibid.</w:t>
      </w:r>
    </w:p>
  </w:footnote>
  <w:footnote w:id="39">
    <w:p w14:paraId="39B40BA9"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0">
    <w:p w14:paraId="4B3014A1" w14:textId="77777777" w:rsidR="002E2CD2" w:rsidRDefault="00F704B0">
      <w:pPr>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color w:val="000000"/>
          <w:sz w:val="22"/>
          <w:szCs w:val="22"/>
        </w:rPr>
        <w:t xml:space="preserve"> Ibid.</w:t>
      </w:r>
    </w:p>
  </w:footnote>
  <w:footnote w:id="41">
    <w:p w14:paraId="0E94543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2">
    <w:p w14:paraId="6B6F486C"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3">
    <w:p w14:paraId="273A48E7"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4">
    <w:p w14:paraId="020B8E87"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United Nations, </w:t>
      </w:r>
      <w:r>
        <w:rPr>
          <w:rFonts w:ascii="Times New Roman" w:eastAsia="Times New Roman" w:hAnsi="Times New Roman" w:cs="Times New Roman"/>
          <w:i/>
          <w:color w:val="000000"/>
          <w:sz w:val="22"/>
          <w:szCs w:val="22"/>
        </w:rPr>
        <w:t xml:space="preserve">International Decade for Action on Water for Sustainable Development, </w:t>
      </w:r>
      <w:r>
        <w:rPr>
          <w:rFonts w:ascii="Times New Roman" w:eastAsia="Times New Roman" w:hAnsi="Times New Roman" w:cs="Times New Roman"/>
          <w:color w:val="000000"/>
          <w:sz w:val="22"/>
          <w:szCs w:val="22"/>
        </w:rPr>
        <w:t>2018-2028</w:t>
      </w:r>
    </w:p>
  </w:footnote>
  <w:footnote w:id="45">
    <w:p w14:paraId="106784E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6">
    <w:p w14:paraId="6E621357"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7">
    <w:p w14:paraId="438CF2C2" w14:textId="77777777" w:rsidR="002E2CD2" w:rsidRDefault="00F704B0">
      <w:pPr>
        <w:pBdr>
          <w:top w:val="nil"/>
          <w:left w:val="nil"/>
          <w:bottom w:val="nil"/>
          <w:right w:val="nil"/>
          <w:between w:val="nil"/>
        </w:pBdr>
        <w:rPr>
          <w:rFonts w:ascii="Times New Roman" w:eastAsia="Times New Roman" w:hAnsi="Times New Roman" w:cs="Times New Roman"/>
          <w:i/>
          <w:color w:val="000000"/>
          <w:sz w:val="22"/>
          <w:szCs w:val="22"/>
        </w:rPr>
      </w:pPr>
      <w:r>
        <w:rPr>
          <w:vertAlign w:val="superscript"/>
        </w:rPr>
        <w:footnoteRef/>
      </w:r>
      <w:r>
        <w:rPr>
          <w:rFonts w:ascii="Times New Roman" w:eastAsia="Times New Roman" w:hAnsi="Times New Roman" w:cs="Times New Roman"/>
          <w:color w:val="000000"/>
          <w:sz w:val="22"/>
          <w:szCs w:val="22"/>
        </w:rPr>
        <w:t xml:space="preserve">Office of the UN High Commissioner for Human Rights (OHCHR), </w:t>
      </w:r>
      <w:r>
        <w:rPr>
          <w:rFonts w:ascii="Times New Roman" w:eastAsia="Times New Roman" w:hAnsi="Times New Roman" w:cs="Times New Roman"/>
          <w:i/>
          <w:color w:val="000000"/>
          <w:sz w:val="22"/>
          <w:szCs w:val="22"/>
        </w:rPr>
        <w:t>Women’s Rights are Human Rights, 2014</w:t>
      </w:r>
    </w:p>
  </w:footnote>
  <w:footnote w:id="48">
    <w:p w14:paraId="1149C39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49">
    <w:p w14:paraId="55E1136E" w14:textId="77777777" w:rsidR="002E2CD2" w:rsidRDefault="00F704B0">
      <w:pPr>
        <w:pBdr>
          <w:top w:val="nil"/>
          <w:left w:val="nil"/>
          <w:bottom w:val="nil"/>
          <w:right w:val="nil"/>
          <w:between w:val="nil"/>
        </w:pBdr>
        <w:rPr>
          <w:i/>
          <w:color w:val="000000"/>
        </w:rPr>
      </w:pPr>
      <w:r>
        <w:rPr>
          <w:vertAlign w:val="superscript"/>
        </w:rPr>
        <w:footnoteRef/>
      </w:r>
      <w:r>
        <w:rPr>
          <w:rFonts w:ascii="Times New Roman" w:eastAsia="Times New Roman" w:hAnsi="Times New Roman" w:cs="Times New Roman"/>
          <w:color w:val="000000"/>
          <w:sz w:val="22"/>
          <w:szCs w:val="22"/>
        </w:rPr>
        <w:t xml:space="preserve"> UN ECOSOC, </w:t>
      </w:r>
      <w:r>
        <w:rPr>
          <w:rFonts w:ascii="Times New Roman" w:eastAsia="Times New Roman" w:hAnsi="Times New Roman" w:cs="Times New Roman"/>
          <w:i/>
          <w:color w:val="000000"/>
          <w:sz w:val="22"/>
          <w:szCs w:val="22"/>
        </w:rPr>
        <w:t xml:space="preserve">Challenges and Opportunities in Achieving Gender Equality and the Empowerment of Rural Women and Girls: Report of the Secretary General, </w:t>
      </w:r>
      <w:r>
        <w:rPr>
          <w:rFonts w:ascii="Times New Roman" w:eastAsia="Times New Roman" w:hAnsi="Times New Roman" w:cs="Times New Roman"/>
          <w:color w:val="000000"/>
          <w:sz w:val="22"/>
          <w:szCs w:val="22"/>
        </w:rPr>
        <w:t>2017</w:t>
      </w:r>
    </w:p>
  </w:footnote>
  <w:footnote w:id="50">
    <w:p w14:paraId="36B336CE"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51">
    <w:p w14:paraId="144A607E"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 General Assembly, </w:t>
      </w:r>
      <w:r>
        <w:rPr>
          <w:rFonts w:ascii="Times New Roman" w:eastAsia="Times New Roman" w:hAnsi="Times New Roman" w:cs="Times New Roman"/>
          <w:i/>
          <w:sz w:val="22"/>
          <w:szCs w:val="22"/>
        </w:rPr>
        <w:t>Letter dated 30 June 1992 from the Permanent Representative of Belgium to the United Nations addressed to the Secretary-General</w:t>
      </w:r>
      <w:r>
        <w:rPr>
          <w:rFonts w:ascii="Times New Roman" w:eastAsia="Times New Roman" w:hAnsi="Times New Roman" w:cs="Times New Roman"/>
          <w:sz w:val="22"/>
          <w:szCs w:val="22"/>
        </w:rPr>
        <w:t>, 1992.</w:t>
      </w:r>
    </w:p>
  </w:footnote>
  <w:footnote w:id="52">
    <w:p w14:paraId="04648B95"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53">
    <w:p w14:paraId="204B8363"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General Assembly, </w:t>
      </w:r>
      <w:r>
        <w:rPr>
          <w:rFonts w:ascii="Times New Roman" w:eastAsia="Times New Roman" w:hAnsi="Times New Roman" w:cs="Times New Roman"/>
          <w:i/>
          <w:color w:val="000000"/>
          <w:sz w:val="22"/>
          <w:szCs w:val="22"/>
        </w:rPr>
        <w:t>Improvement of the situation of women in rural areas</w:t>
      </w:r>
      <w:r>
        <w:rPr>
          <w:rFonts w:ascii="Times New Roman" w:eastAsia="Times New Roman" w:hAnsi="Times New Roman" w:cs="Times New Roman"/>
          <w:color w:val="000000"/>
          <w:sz w:val="22"/>
          <w:szCs w:val="22"/>
        </w:rPr>
        <w:t>, 1996.</w:t>
      </w:r>
    </w:p>
  </w:footnote>
  <w:footnote w:id="54">
    <w:p w14:paraId="0BFC1F8C"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55">
    <w:p w14:paraId="6252E24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OHCHR, </w:t>
      </w:r>
      <w:r>
        <w:rPr>
          <w:rFonts w:ascii="Times New Roman" w:eastAsia="Times New Roman" w:hAnsi="Times New Roman" w:cs="Times New Roman"/>
          <w:i/>
          <w:color w:val="000000"/>
          <w:sz w:val="22"/>
          <w:szCs w:val="22"/>
        </w:rPr>
        <w:t xml:space="preserve">Women’s Rights Are Human Rights, </w:t>
      </w:r>
      <w:r>
        <w:rPr>
          <w:rFonts w:ascii="Times New Roman" w:eastAsia="Times New Roman" w:hAnsi="Times New Roman" w:cs="Times New Roman"/>
          <w:color w:val="000000"/>
          <w:sz w:val="22"/>
          <w:szCs w:val="22"/>
        </w:rPr>
        <w:t>2014</w:t>
      </w:r>
    </w:p>
  </w:footnote>
  <w:footnote w:id="56">
    <w:p w14:paraId="20BF7BE9"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C</w:t>
      </w:r>
      <w:r>
        <w:rPr>
          <w:rFonts w:ascii="Times New Roman" w:eastAsia="Times New Roman" w:hAnsi="Times New Roman" w:cs="Times New Roman"/>
          <w:sz w:val="22"/>
          <w:szCs w:val="22"/>
        </w:rPr>
        <w:t>ommission on Sustainable Development</w:t>
      </w:r>
      <w:r>
        <w:rPr>
          <w:rFonts w:ascii="Times New Roman" w:eastAsia="Times New Roman" w:hAnsi="Times New Roman" w:cs="Times New Roman"/>
          <w:color w:val="000000"/>
          <w:sz w:val="22"/>
          <w:szCs w:val="22"/>
        </w:rPr>
        <w:t xml:space="preserve"> (CSD), </w:t>
      </w:r>
      <w:r>
        <w:rPr>
          <w:rFonts w:ascii="Times New Roman" w:eastAsia="Times New Roman" w:hAnsi="Times New Roman" w:cs="Times New Roman"/>
          <w:i/>
          <w:color w:val="000000"/>
          <w:sz w:val="22"/>
          <w:szCs w:val="22"/>
        </w:rPr>
        <w:t>The Future We Want,</w:t>
      </w:r>
      <w:r>
        <w:rPr>
          <w:rFonts w:ascii="Times New Roman" w:eastAsia="Times New Roman" w:hAnsi="Times New Roman" w:cs="Times New Roman"/>
          <w:color w:val="000000"/>
          <w:sz w:val="22"/>
          <w:szCs w:val="22"/>
        </w:rPr>
        <w:t xml:space="preserve"> 2012</w:t>
      </w:r>
    </w:p>
  </w:footnote>
  <w:footnote w:id="57">
    <w:p w14:paraId="6D01635F"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58">
    <w:p w14:paraId="694E298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59">
    <w:p w14:paraId="769BD6D0"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 xml:space="preserve">UN Inter-Agency Task Force on Rural Women, 2012) </w:t>
      </w:r>
    </w:p>
  </w:footnote>
  <w:footnote w:id="60">
    <w:p w14:paraId="538CE14C" w14:textId="77777777" w:rsidR="002E2CD2" w:rsidRDefault="00F704B0">
      <w:pPr>
        <w:rPr>
          <w:rFonts w:ascii="Times New Roman" w:eastAsia="Times New Roman" w:hAnsi="Times New Roman" w:cs="Times New Roman"/>
          <w:sz w:val="22"/>
          <w:szCs w:val="22"/>
        </w:rPr>
      </w:pPr>
      <w:r>
        <w:rPr>
          <w:vertAlign w:val="superscript"/>
        </w:rPr>
        <w:footnoteRef/>
      </w:r>
      <w:r>
        <w:t xml:space="preserve"> </w:t>
      </w:r>
      <w:r>
        <w:rPr>
          <w:rFonts w:ascii="Times New Roman" w:eastAsia="Times New Roman" w:hAnsi="Times New Roman" w:cs="Times New Roman"/>
          <w:sz w:val="22"/>
          <w:szCs w:val="22"/>
        </w:rPr>
        <w:t xml:space="preserve">UN-Women, </w:t>
      </w:r>
      <w:r>
        <w:rPr>
          <w:rFonts w:ascii="Times New Roman" w:eastAsia="Times New Roman" w:hAnsi="Times New Roman" w:cs="Times New Roman"/>
          <w:i/>
          <w:sz w:val="22"/>
          <w:szCs w:val="22"/>
        </w:rPr>
        <w:t>The Beijing Declaration and Platform for Action Turns 20</w:t>
      </w:r>
      <w:r>
        <w:rPr>
          <w:rFonts w:ascii="Times New Roman" w:eastAsia="Times New Roman" w:hAnsi="Times New Roman" w:cs="Times New Roman"/>
          <w:sz w:val="22"/>
          <w:szCs w:val="22"/>
        </w:rPr>
        <w:t>, 2015</w:t>
      </w:r>
    </w:p>
  </w:footnote>
  <w:footnote w:id="61">
    <w:p w14:paraId="5EAC04A3"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 xml:space="preserve">UN Women, </w:t>
      </w:r>
      <w:r>
        <w:rPr>
          <w:rFonts w:ascii="Times New Roman" w:eastAsia="Times New Roman" w:hAnsi="Times New Roman" w:cs="Times New Roman"/>
          <w:i/>
          <w:color w:val="000000"/>
          <w:sz w:val="22"/>
          <w:szCs w:val="22"/>
        </w:rPr>
        <w:t xml:space="preserve">Women in Power and </w:t>
      </w:r>
      <w:r>
        <w:rPr>
          <w:rFonts w:ascii="Times New Roman" w:eastAsia="Times New Roman" w:hAnsi="Times New Roman" w:cs="Times New Roman"/>
          <w:i/>
          <w:sz w:val="22"/>
          <w:szCs w:val="22"/>
        </w:rPr>
        <w:t>decision-making</w:t>
      </w:r>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2014</w:t>
      </w:r>
    </w:p>
  </w:footnote>
  <w:footnote w:id="62">
    <w:p w14:paraId="083ACDDD"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63">
    <w:p w14:paraId="52F8594C"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64">
    <w:p w14:paraId="1C86936D"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65">
    <w:p w14:paraId="71D275C4"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66">
    <w:p w14:paraId="31FCD0BF"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 </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highlight w:val="white"/>
        </w:rPr>
        <w:t>UN Inter-Agency Task Force on Rural Women, 2012)</w:t>
      </w:r>
    </w:p>
  </w:footnote>
  <w:footnote w:id="67">
    <w:p w14:paraId="4AE102A2"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 Women, </w:t>
      </w:r>
      <w:r>
        <w:rPr>
          <w:rFonts w:ascii="Times New Roman" w:eastAsia="Times New Roman" w:hAnsi="Times New Roman" w:cs="Times New Roman"/>
          <w:i/>
          <w:color w:val="000000"/>
          <w:sz w:val="22"/>
          <w:szCs w:val="22"/>
        </w:rPr>
        <w:t xml:space="preserve">Women in Power and </w:t>
      </w:r>
      <w:r>
        <w:rPr>
          <w:rFonts w:ascii="Times New Roman" w:eastAsia="Times New Roman" w:hAnsi="Times New Roman" w:cs="Times New Roman"/>
          <w:i/>
          <w:sz w:val="22"/>
          <w:szCs w:val="22"/>
        </w:rPr>
        <w:t>decision-making</w:t>
      </w:r>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2014</w:t>
      </w:r>
    </w:p>
  </w:footnote>
  <w:footnote w:id="68">
    <w:p w14:paraId="352ED320" w14:textId="77777777" w:rsidR="002E2CD2" w:rsidRDefault="00F704B0">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 </w:t>
      </w: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UN Inter-Agency Task Force on Rural Women, 2012)</w:t>
      </w:r>
    </w:p>
  </w:footnote>
  <w:footnote w:id="69">
    <w:p w14:paraId="60663708"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0">
    <w:p w14:paraId="4C5A27E4"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UN-Women, </w:t>
      </w:r>
      <w:r>
        <w:rPr>
          <w:rFonts w:ascii="Times New Roman" w:eastAsia="Times New Roman" w:hAnsi="Times New Roman" w:cs="Times New Roman"/>
          <w:i/>
          <w:sz w:val="22"/>
          <w:szCs w:val="22"/>
        </w:rPr>
        <w:t xml:space="preserve">Progress of the World’s Women 2015-2016: Transforming Economies, Realizing Rights, </w:t>
      </w:r>
      <w:r>
        <w:rPr>
          <w:rFonts w:ascii="Times New Roman" w:eastAsia="Times New Roman" w:hAnsi="Times New Roman" w:cs="Times New Roman"/>
          <w:sz w:val="22"/>
          <w:szCs w:val="22"/>
        </w:rPr>
        <w:t>2015</w:t>
      </w:r>
    </w:p>
  </w:footnote>
  <w:footnote w:id="71">
    <w:p w14:paraId="39B92494"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sz w:val="22"/>
          <w:szCs w:val="22"/>
          <w:highlight w:val="white"/>
        </w:rPr>
        <w:t>UNIAFT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Rural Women and the Millennium Development Goals,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 xml:space="preserve">UN Inter-Agency Task Force on Rural Women, 2012) </w:t>
      </w:r>
    </w:p>
  </w:footnote>
  <w:footnote w:id="72">
    <w:p w14:paraId="0EBD17F0"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3">
    <w:p w14:paraId="074C0152"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4">
    <w:p w14:paraId="09DB63EF"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5">
    <w:p w14:paraId="409583B1"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UN-Women &amp; International Gender Champions Geneva, </w:t>
      </w:r>
      <w:r>
        <w:rPr>
          <w:rFonts w:ascii="Times New Roman" w:eastAsia="Times New Roman" w:hAnsi="Times New Roman" w:cs="Times New Roman"/>
          <w:i/>
          <w:sz w:val="22"/>
          <w:szCs w:val="22"/>
        </w:rPr>
        <w:t>Shaping the International Agenda: Raising Women’s Voices in Intergovernmental Forums</w:t>
      </w:r>
      <w:r>
        <w:rPr>
          <w:rFonts w:ascii="Times New Roman" w:eastAsia="Times New Roman" w:hAnsi="Times New Roman" w:cs="Times New Roman"/>
          <w:sz w:val="22"/>
          <w:szCs w:val="22"/>
        </w:rPr>
        <w:t>, 2017</w:t>
      </w:r>
    </w:p>
  </w:footnote>
  <w:footnote w:id="76">
    <w:p w14:paraId="42E9FC29"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 General Assembly, </w:t>
      </w:r>
      <w:r>
        <w:rPr>
          <w:rFonts w:ascii="Times New Roman" w:eastAsia="Times New Roman" w:hAnsi="Times New Roman" w:cs="Times New Roman"/>
          <w:i/>
          <w:sz w:val="22"/>
          <w:szCs w:val="22"/>
        </w:rPr>
        <w:t>Universal Declaration of Human Rights</w:t>
      </w:r>
      <w:r>
        <w:rPr>
          <w:rFonts w:ascii="Times New Roman" w:eastAsia="Times New Roman" w:hAnsi="Times New Roman" w:cs="Times New Roman"/>
          <w:sz w:val="22"/>
          <w:szCs w:val="22"/>
        </w:rPr>
        <w:t xml:space="preserve">, 1948; UN OHCHR, </w:t>
      </w:r>
      <w:r>
        <w:rPr>
          <w:rFonts w:ascii="Times New Roman" w:eastAsia="Times New Roman" w:hAnsi="Times New Roman" w:cs="Times New Roman"/>
          <w:i/>
          <w:sz w:val="22"/>
          <w:szCs w:val="22"/>
        </w:rPr>
        <w:t>International Covenant on Civil and Political Rights</w:t>
      </w:r>
      <w:r>
        <w:rPr>
          <w:rFonts w:ascii="Times New Roman" w:eastAsia="Times New Roman" w:hAnsi="Times New Roman" w:cs="Times New Roman"/>
          <w:sz w:val="22"/>
          <w:szCs w:val="22"/>
        </w:rPr>
        <w:t xml:space="preserve">, 1966; UN OHCHR, </w:t>
      </w:r>
      <w:r>
        <w:rPr>
          <w:rFonts w:ascii="Times New Roman" w:eastAsia="Times New Roman" w:hAnsi="Times New Roman" w:cs="Times New Roman"/>
          <w:i/>
          <w:sz w:val="22"/>
          <w:szCs w:val="22"/>
        </w:rPr>
        <w:t>International Covenant on Economic, Social and Cultural Rights</w:t>
      </w:r>
      <w:r>
        <w:rPr>
          <w:rFonts w:ascii="Times New Roman" w:eastAsia="Times New Roman" w:hAnsi="Times New Roman" w:cs="Times New Roman"/>
          <w:sz w:val="22"/>
          <w:szCs w:val="22"/>
        </w:rPr>
        <w:t>,1966.</w:t>
      </w:r>
    </w:p>
  </w:footnote>
  <w:footnote w:id="77">
    <w:p w14:paraId="257B8916"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78">
    <w:p w14:paraId="0F46E2D1"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United Nations, </w:t>
      </w:r>
      <w:r>
        <w:rPr>
          <w:rFonts w:ascii="Times New Roman" w:eastAsia="Times New Roman" w:hAnsi="Times New Roman" w:cs="Times New Roman"/>
          <w:i/>
          <w:sz w:val="22"/>
          <w:szCs w:val="22"/>
        </w:rPr>
        <w:t>Convention on the Political Rights of Women</w:t>
      </w:r>
      <w:r>
        <w:rPr>
          <w:rFonts w:ascii="Times New Roman" w:eastAsia="Times New Roman" w:hAnsi="Times New Roman" w:cs="Times New Roman"/>
          <w:sz w:val="22"/>
          <w:szCs w:val="22"/>
        </w:rPr>
        <w:t>, 1953.</w:t>
      </w:r>
    </w:p>
  </w:footnote>
  <w:footnote w:id="79">
    <w:p w14:paraId="2D782CE4"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 General Assembly, </w:t>
      </w:r>
      <w:r>
        <w:rPr>
          <w:rFonts w:ascii="Times New Roman" w:eastAsia="Times New Roman" w:hAnsi="Times New Roman" w:cs="Times New Roman"/>
          <w:i/>
          <w:sz w:val="22"/>
          <w:szCs w:val="22"/>
        </w:rPr>
        <w:t>Transforming our world: the 2030 Agenda for Sustainable Development</w:t>
      </w:r>
      <w:r>
        <w:rPr>
          <w:rFonts w:ascii="Times New Roman" w:eastAsia="Times New Roman" w:hAnsi="Times New Roman" w:cs="Times New Roman"/>
          <w:sz w:val="22"/>
          <w:szCs w:val="22"/>
        </w:rPr>
        <w:t>, 2015</w:t>
      </w:r>
    </w:p>
  </w:footnote>
  <w:footnote w:id="80">
    <w:p w14:paraId="765EECCF"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Ibid.</w:t>
      </w:r>
    </w:p>
  </w:footnote>
  <w:footnote w:id="81">
    <w:p w14:paraId="32AFB411" w14:textId="77777777" w:rsidR="002E2CD2" w:rsidRDefault="00F704B0">
      <w:pPr>
        <w:pBdr>
          <w:top w:val="nil"/>
          <w:left w:val="nil"/>
          <w:bottom w:val="nil"/>
          <w:right w:val="nil"/>
          <w:between w:val="nil"/>
        </w:pBdr>
        <w:rPr>
          <w:rFonts w:ascii="Times New Roman" w:eastAsia="Times New Roman" w:hAnsi="Times New Roman" w:cs="Times New Roman"/>
          <w:i/>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UNDP, </w:t>
      </w:r>
      <w:r>
        <w:rPr>
          <w:rFonts w:ascii="Times New Roman" w:eastAsia="Times New Roman" w:hAnsi="Times New Roman" w:cs="Times New Roman"/>
          <w:i/>
          <w:color w:val="000000"/>
          <w:sz w:val="22"/>
          <w:szCs w:val="22"/>
        </w:rPr>
        <w:t>Goal 5: Gender Equality, 2017</w:t>
      </w:r>
    </w:p>
  </w:footnote>
  <w:footnote w:id="82">
    <w:p w14:paraId="199BB530" w14:textId="77777777" w:rsidR="002E2CD2" w:rsidRDefault="00F704B0">
      <w:pPr>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UN General Assembly, </w:t>
      </w:r>
      <w:r>
        <w:rPr>
          <w:rFonts w:ascii="Times New Roman" w:eastAsia="Times New Roman" w:hAnsi="Times New Roman" w:cs="Times New Roman"/>
          <w:i/>
          <w:sz w:val="22"/>
          <w:szCs w:val="22"/>
        </w:rPr>
        <w:t>Transforming our world: the 2030 Agenda for Sustainable Development</w:t>
      </w:r>
      <w:r>
        <w:rPr>
          <w:rFonts w:ascii="Times New Roman" w:eastAsia="Times New Roman" w:hAnsi="Times New Roman" w:cs="Times New Roman"/>
          <w:sz w:val="22"/>
          <w:szCs w:val="22"/>
        </w:rPr>
        <w:t>, 2015</w:t>
      </w:r>
    </w:p>
  </w:footnote>
  <w:footnote w:id="83">
    <w:p w14:paraId="0582B115" w14:textId="77777777" w:rsidR="002E2CD2" w:rsidRDefault="00F704B0">
      <w:pPr>
        <w:rPr>
          <w:rFonts w:ascii="Times New Roman" w:eastAsia="Times New Roman" w:hAnsi="Times New Roman" w:cs="Times New Roman"/>
          <w:sz w:val="22"/>
          <w:szCs w:val="22"/>
        </w:rPr>
      </w:pPr>
      <w:r>
        <w:rPr>
          <w:vertAlign w:val="superscript"/>
        </w:rPr>
        <w:footnoteRef/>
      </w:r>
      <w:r>
        <w:t xml:space="preserve"> </w:t>
      </w:r>
      <w:r>
        <w:rPr>
          <w:rFonts w:ascii="Times New Roman" w:eastAsia="Times New Roman" w:hAnsi="Times New Roman" w:cs="Times New Roman"/>
          <w:sz w:val="22"/>
          <w:szCs w:val="22"/>
        </w:rPr>
        <w:t xml:space="preserve">UN Department of Economic and Social Affairs (UN DESA), </w:t>
      </w:r>
      <w:r>
        <w:rPr>
          <w:rFonts w:ascii="Times New Roman" w:eastAsia="Times New Roman" w:hAnsi="Times New Roman" w:cs="Times New Roman"/>
          <w:i/>
          <w:sz w:val="22"/>
          <w:szCs w:val="22"/>
        </w:rPr>
        <w:t>Sustainable Development Goal 16</w:t>
      </w:r>
      <w:r>
        <w:rPr>
          <w:rFonts w:ascii="Times New Roman" w:eastAsia="Times New Roman" w:hAnsi="Times New Roman" w:cs="Times New Roman"/>
          <w:sz w:val="22"/>
          <w:szCs w:val="22"/>
        </w:rPr>
        <w:t>, 2017</w:t>
      </w:r>
    </w:p>
  </w:footnote>
  <w:footnote w:id="84">
    <w:p w14:paraId="01D0206A" w14:textId="77777777" w:rsidR="002E2CD2" w:rsidRDefault="00F704B0">
      <w:pPr>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sz w:val="22"/>
          <w:szCs w:val="22"/>
        </w:rPr>
        <w:t xml:space="preserve">Organization of American States (OAS), </w:t>
      </w:r>
      <w:r>
        <w:rPr>
          <w:rFonts w:ascii="Times New Roman" w:eastAsia="Times New Roman" w:hAnsi="Times New Roman" w:cs="Times New Roman"/>
          <w:i/>
          <w:sz w:val="22"/>
          <w:szCs w:val="22"/>
        </w:rPr>
        <w:t>Inter-American Convention on the Granting of Political Rights to Women</w:t>
      </w:r>
      <w:r>
        <w:rPr>
          <w:rFonts w:ascii="Times New Roman" w:eastAsia="Times New Roman" w:hAnsi="Times New Roman" w:cs="Times New Roman"/>
          <w:sz w:val="22"/>
          <w:szCs w:val="22"/>
        </w:rPr>
        <w:t>, 1948.</w:t>
      </w:r>
    </w:p>
  </w:footnote>
  <w:footnote w:id="85">
    <w:p w14:paraId="28783550" w14:textId="77777777" w:rsidR="002E2CD2" w:rsidRDefault="00F704B0">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color w:val="000000"/>
        </w:rPr>
        <w:t xml:space="preserve"> </w:t>
      </w:r>
      <w:r>
        <w:rPr>
          <w:rFonts w:ascii="Times New Roman" w:eastAsia="Times New Roman" w:hAnsi="Times New Roman" w:cs="Times New Roman"/>
          <w:color w:val="000000"/>
          <w:sz w:val="22"/>
          <w:szCs w:val="22"/>
        </w:rPr>
        <w:t xml:space="preserve">European Commission, </w:t>
      </w:r>
      <w:r>
        <w:rPr>
          <w:rFonts w:ascii="Times New Roman" w:eastAsia="Times New Roman" w:hAnsi="Times New Roman" w:cs="Times New Roman"/>
          <w:i/>
          <w:color w:val="000000"/>
          <w:sz w:val="22"/>
          <w:szCs w:val="22"/>
        </w:rPr>
        <w:t>Strategic Engagement for Gender Equality 2016-2019</w:t>
      </w:r>
      <w:r>
        <w:rPr>
          <w:rFonts w:ascii="Times New Roman" w:eastAsia="Times New Roman" w:hAnsi="Times New Roman" w:cs="Times New Roman"/>
          <w:color w:val="000000"/>
          <w:sz w:val="22"/>
          <w:szCs w:val="22"/>
        </w:rPr>
        <w:t>, 2016.</w:t>
      </w:r>
    </w:p>
    <w:p w14:paraId="26A1F763" w14:textId="77777777" w:rsidR="002E2CD2" w:rsidRDefault="002E2CD2">
      <w:pPr>
        <w:pBdr>
          <w:top w:val="nil"/>
          <w:left w:val="nil"/>
          <w:bottom w:val="nil"/>
          <w:right w:val="nil"/>
          <w:between w:val="nil"/>
        </w:pBdr>
        <w:rPr>
          <w:rFonts w:ascii="Times New Roman" w:eastAsia="Times New Roman" w:hAnsi="Times New Roman" w:cs="Times New Roman"/>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7146" w14:textId="77777777" w:rsidR="002E2CD2" w:rsidRDefault="00F704B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8099DF1" wp14:editId="0350C300">
          <wp:simplePos x="0" y="0"/>
          <wp:positionH relativeFrom="column">
            <wp:posOffset>2479675</wp:posOffset>
          </wp:positionH>
          <wp:positionV relativeFrom="paragraph">
            <wp:posOffset>-119252</wp:posOffset>
          </wp:positionV>
          <wp:extent cx="834736" cy="77052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4736" cy="770526"/>
                  </a:xfrm>
                  <a:prstGeom prst="rect">
                    <a:avLst/>
                  </a:prstGeom>
                  <a:ln/>
                </pic:spPr>
              </pic:pic>
            </a:graphicData>
          </a:graphic>
          <wp14:sizeRelV relativeFrom="margin">
            <wp14:pctHeight>0</wp14:pctHeight>
          </wp14:sizeRelV>
        </wp:anchor>
      </w:drawing>
    </w:r>
  </w:p>
  <w:p w14:paraId="4FFD5402" w14:textId="77777777" w:rsidR="002E2CD2" w:rsidRDefault="002E2C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5DCA"/>
    <w:multiLevelType w:val="multilevel"/>
    <w:tmpl w:val="C276B7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D2"/>
    <w:rsid w:val="00164B3F"/>
    <w:rsid w:val="001B4B3B"/>
    <w:rsid w:val="002E2CD2"/>
    <w:rsid w:val="003233EC"/>
    <w:rsid w:val="00354DD6"/>
    <w:rsid w:val="003D0C57"/>
    <w:rsid w:val="00523B59"/>
    <w:rsid w:val="005646CE"/>
    <w:rsid w:val="00595C64"/>
    <w:rsid w:val="005C41F1"/>
    <w:rsid w:val="008A599E"/>
    <w:rsid w:val="00A748E6"/>
    <w:rsid w:val="00AB1A80"/>
    <w:rsid w:val="00AD53EC"/>
    <w:rsid w:val="00C1041D"/>
    <w:rsid w:val="00DB4BDE"/>
    <w:rsid w:val="00DD72CC"/>
    <w:rsid w:val="00F4713C"/>
    <w:rsid w:val="00F57592"/>
    <w:rsid w:val="00F7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D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7592"/>
    <w:rPr>
      <w:color w:val="0000FF" w:themeColor="hyperlink"/>
      <w:u w:val="single"/>
    </w:rPr>
  </w:style>
  <w:style w:type="character" w:styleId="UnresolvedMention">
    <w:name w:val="Unresolved Mention"/>
    <w:basedOn w:val="DefaultParagraphFont"/>
    <w:uiPriority w:val="99"/>
    <w:rsid w:val="00F57592"/>
    <w:rPr>
      <w:color w:val="605E5C"/>
      <w:shd w:val="clear" w:color="auto" w:fill="E1DFDD"/>
    </w:rPr>
  </w:style>
  <w:style w:type="paragraph" w:styleId="Header">
    <w:name w:val="header"/>
    <w:basedOn w:val="Normal"/>
    <w:link w:val="HeaderChar"/>
    <w:uiPriority w:val="99"/>
    <w:unhideWhenUsed/>
    <w:rsid w:val="00164B3F"/>
    <w:pPr>
      <w:tabs>
        <w:tab w:val="center" w:pos="4680"/>
        <w:tab w:val="right" w:pos="9360"/>
      </w:tabs>
    </w:pPr>
  </w:style>
  <w:style w:type="character" w:customStyle="1" w:styleId="HeaderChar">
    <w:name w:val="Header Char"/>
    <w:basedOn w:val="DefaultParagraphFont"/>
    <w:link w:val="Header"/>
    <w:uiPriority w:val="99"/>
    <w:rsid w:val="00164B3F"/>
  </w:style>
  <w:style w:type="paragraph" w:styleId="Footer">
    <w:name w:val="footer"/>
    <w:basedOn w:val="Normal"/>
    <w:link w:val="FooterChar"/>
    <w:uiPriority w:val="99"/>
    <w:unhideWhenUsed/>
    <w:rsid w:val="00164B3F"/>
    <w:pPr>
      <w:tabs>
        <w:tab w:val="center" w:pos="4680"/>
        <w:tab w:val="right" w:pos="9360"/>
      </w:tabs>
    </w:pPr>
  </w:style>
  <w:style w:type="character" w:customStyle="1" w:styleId="FooterChar">
    <w:name w:val="Footer Char"/>
    <w:basedOn w:val="DefaultParagraphFont"/>
    <w:link w:val="Footer"/>
    <w:uiPriority w:val="99"/>
    <w:rsid w:val="0016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5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smun.org/" TargetMode="External"/><Relationship Id="rId18" Type="http://schemas.openxmlformats.org/officeDocument/2006/relationships/hyperlink" Target="https://treaties.un.org/doc/Treaties/1954/07/19540707%2000-40%20AM/Ch_XVI_1p.pdf" TargetMode="External"/><Relationship Id="rId26" Type="http://schemas.openxmlformats.org/officeDocument/2006/relationships/hyperlink" Target="https://www.unwomen.org/en/csw/member-states" TargetMode="External"/><Relationship Id="rId39" Type="http://schemas.openxmlformats.org/officeDocument/2006/relationships/hyperlink" Target="https://www.ohchr.org/Documents/Publications/HR-PUB-14-2.pdf" TargetMode="External"/><Relationship Id="rId21" Type="http://schemas.openxmlformats.org/officeDocument/2006/relationships/hyperlink" Target="http://www.oas.org/juridico/english/treaties/a-44.html" TargetMode="External"/><Relationship Id="rId34" Type="http://schemas.openxmlformats.org/officeDocument/2006/relationships/hyperlink" Target="https://sustainabledevelopment.un.org/post2015/transformingourworld"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eacewomen.org/sites/default/files/N1745769.pdf" TargetMode="External"/><Relationship Id="rId20" Type="http://schemas.openxmlformats.org/officeDocument/2006/relationships/hyperlink" Target="https://www.refworld.org/docid/3b00f23910.html" TargetMode="External"/><Relationship Id="rId29" Type="http://schemas.openxmlformats.org/officeDocument/2006/relationships/hyperlink" Target="https://www.unwomen.org/-/media/headquarters/attachments/sections/library/publications/2017/raising-womens-voices-in-intergovernmental-forums.pdf?la=en&amp;vs=232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tsmun.org" TargetMode="External"/><Relationship Id="rId24" Type="http://schemas.openxmlformats.org/officeDocument/2006/relationships/hyperlink" Target="https://www.un.org/en/events/waterdecade/" TargetMode="External"/><Relationship Id="rId32" Type="http://schemas.openxmlformats.org/officeDocument/2006/relationships/hyperlink" Target="https://www.undocs.org/en/E/CN.6/2015/3" TargetMode="External"/><Relationship Id="rId37" Type="http://schemas.openxmlformats.org/officeDocument/2006/relationships/hyperlink" Target="https://www.unwomen.org/en/news/in-focus/women-and-the-sdg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women.org/en/csw/brief-history" TargetMode="External"/><Relationship Id="rId23" Type="http://schemas.openxmlformats.org/officeDocument/2006/relationships/hyperlink" Target="https://www.ohchr.org/EN/professionalinterest/pages/cescr.aspx" TargetMode="External"/><Relationship Id="rId28" Type="http://schemas.openxmlformats.org/officeDocument/2006/relationships/hyperlink" Target="http://www.fao.org/3/an479e/an479e.pdf" TargetMode="External"/><Relationship Id="rId36" Type="http://schemas.openxmlformats.org/officeDocument/2006/relationships/hyperlink" Target="https://www.un.org/en/universal-declaration-human-rights/" TargetMode="External"/><Relationship Id="rId10" Type="http://schemas.openxmlformats.org/officeDocument/2006/relationships/hyperlink" Target="mailto:csw@tsmun.org" TargetMode="External"/><Relationship Id="rId19" Type="http://schemas.openxmlformats.org/officeDocument/2006/relationships/hyperlink" Target="https://www.undp.org/content/undp/en/home/sustainable-development-goals/goal-5-gender-equality.html" TargetMode="External"/><Relationship Id="rId31" Type="http://schemas.openxmlformats.org/officeDocument/2006/relationships/hyperlink" Target="https://unstats.un.org/sdgs/report/2017/goal-1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itionpapers@tsun.org" TargetMode="External"/><Relationship Id="rId14" Type="http://schemas.openxmlformats.org/officeDocument/2006/relationships/hyperlink" Target="mailto:csw@tsmun.org" TargetMode="External"/><Relationship Id="rId22" Type="http://schemas.openxmlformats.org/officeDocument/2006/relationships/hyperlink" Target="https://www.ohchr.org/en/professionalinterest/pages/ccpr.aspx" TargetMode="External"/><Relationship Id="rId27" Type="http://schemas.openxmlformats.org/officeDocument/2006/relationships/hyperlink" Target="http://progress.unwomen.org/en/2015/pdf/UNW_progressreport.pdf" TargetMode="External"/><Relationship Id="rId30" Type="http://schemas.openxmlformats.org/officeDocument/2006/relationships/hyperlink" Target="https://ec.europa.eu/anti-trafficking/eu-policy/strategic-engagement-gender-equality-2016-2019_en" TargetMode="External"/><Relationship Id="rId35" Type="http://schemas.openxmlformats.org/officeDocument/2006/relationships/hyperlink" Target="https://www.mfat.govt.nz/assets/Handbooks/United_Nations_Handbook-2016-2017.pdf"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tsmun.org/position-papers.html" TargetMode="External"/><Relationship Id="rId17" Type="http://schemas.openxmlformats.org/officeDocument/2006/relationships/hyperlink" Target="https://www.unwomen.org/en/csw" TargetMode="External"/><Relationship Id="rId25" Type="http://schemas.openxmlformats.org/officeDocument/2006/relationships/hyperlink" Target="https://undocs.org/A/47/308" TargetMode="External"/><Relationship Id="rId33" Type="http://schemas.openxmlformats.org/officeDocument/2006/relationships/hyperlink" Target="https://sustainabledevelopment.un.org/index.php?menu=1298" TargetMode="External"/><Relationship Id="rId38" Type="http://schemas.openxmlformats.org/officeDocument/2006/relationships/hyperlink" Target="https://beijing20.unwomen.org/en/in-focus/decisio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Garcia Vega</cp:lastModifiedBy>
  <cp:revision>3</cp:revision>
  <dcterms:created xsi:type="dcterms:W3CDTF">2019-10-12T17:42:00Z</dcterms:created>
  <dcterms:modified xsi:type="dcterms:W3CDTF">2019-10-12T17:45:00Z</dcterms:modified>
</cp:coreProperties>
</file>